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F10FB" w14:textId="77777777" w:rsidR="00E675BD" w:rsidRPr="00F639A1" w:rsidRDefault="00E675BD" w:rsidP="00E675BD">
      <w:pPr>
        <w:spacing w:before="0" w:after="0" w:line="240" w:lineRule="auto"/>
        <w:jc w:val="center"/>
        <w:rPr>
          <w:rFonts w:ascii="Times New Roman" w:eastAsia="Times New Roman" w:hAnsi="Times New Roman" w:cs="Times New Roman"/>
          <w:sz w:val="24"/>
          <w:szCs w:val="20"/>
        </w:rPr>
      </w:pPr>
      <w:r w:rsidRPr="00F639A1">
        <w:rPr>
          <w:rFonts w:ascii="Times New Roman" w:eastAsia="Times New Roman" w:hAnsi="Times New Roman" w:cs="Times New Roman"/>
          <w:noProof/>
          <w:szCs w:val="20"/>
          <w:lang w:eastAsia="et-EE"/>
        </w:rPr>
        <w:drawing>
          <wp:inline distT="0" distB="0" distL="0" distR="0" wp14:anchorId="4C0F1930" wp14:editId="7A4616D5">
            <wp:extent cx="2830830" cy="1002030"/>
            <wp:effectExtent l="0" t="0" r="7620" b="7620"/>
            <wp:docPr id="355409908" name="Picture 1" descr="Pilt, millel on kujutatud teks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lt, millel on kujutatud tekst&#10;&#10;Kirjeldus on genereeritud automaatsel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30830" cy="1002030"/>
                    </a:xfrm>
                    <a:prstGeom prst="rect">
                      <a:avLst/>
                    </a:prstGeom>
                    <a:noFill/>
                    <a:ln>
                      <a:noFill/>
                    </a:ln>
                  </pic:spPr>
                </pic:pic>
              </a:graphicData>
            </a:graphic>
          </wp:inline>
        </w:drawing>
      </w:r>
    </w:p>
    <w:p w14:paraId="075B32A5" w14:textId="77777777" w:rsidR="00E675BD" w:rsidRPr="00F639A1" w:rsidRDefault="00E675BD" w:rsidP="00E675BD">
      <w:pPr>
        <w:spacing w:before="0" w:after="0" w:line="240" w:lineRule="auto"/>
        <w:jc w:val="left"/>
        <w:rPr>
          <w:rFonts w:ascii="Times New Roman" w:eastAsia="Times New Roman" w:hAnsi="Times New Roman" w:cs="Times New Roman"/>
          <w:noProof/>
          <w:szCs w:val="20"/>
        </w:rPr>
      </w:pPr>
    </w:p>
    <w:p w14:paraId="50B2A607" w14:textId="77777777" w:rsidR="00E675BD" w:rsidRPr="00F639A1" w:rsidRDefault="00E675BD" w:rsidP="00E675BD">
      <w:pPr>
        <w:spacing w:before="0" w:after="0" w:line="240" w:lineRule="auto"/>
        <w:jc w:val="left"/>
        <w:rPr>
          <w:rFonts w:ascii="Times New Roman" w:eastAsia="Times New Roman" w:hAnsi="Times New Roman" w:cs="Times New Roman"/>
          <w:noProof/>
          <w:szCs w:val="20"/>
        </w:rPr>
      </w:pPr>
    </w:p>
    <w:p w14:paraId="70983C52" w14:textId="77777777" w:rsidR="00E675BD" w:rsidRPr="00F639A1" w:rsidRDefault="00E675BD" w:rsidP="00E675BD">
      <w:pPr>
        <w:spacing w:before="0" w:after="0" w:line="240" w:lineRule="auto"/>
        <w:jc w:val="left"/>
        <w:rPr>
          <w:rFonts w:ascii="Times New Roman" w:eastAsia="Times New Roman" w:hAnsi="Times New Roman" w:cs="Times New Roman"/>
          <w:noProof/>
          <w:szCs w:val="20"/>
        </w:rPr>
      </w:pPr>
      <w:r w:rsidRPr="00F639A1">
        <w:rPr>
          <w:rFonts w:ascii="Times New Roman" w:eastAsia="Times New Roman" w:hAnsi="Times New Roman" w:cs="Times New Roman"/>
          <w:noProof/>
          <w:szCs w:val="20"/>
        </w:rPr>
        <w:drawing>
          <wp:anchor distT="0" distB="0" distL="114300" distR="114300" simplePos="0" relativeHeight="251671552" behindDoc="1" locked="0" layoutInCell="1" allowOverlap="1" wp14:anchorId="6DE6E5C2" wp14:editId="4E093165">
            <wp:simplePos x="0" y="0"/>
            <wp:positionH relativeFrom="margin">
              <wp:align>left</wp:align>
            </wp:positionH>
            <wp:positionV relativeFrom="paragraph">
              <wp:posOffset>144780</wp:posOffset>
            </wp:positionV>
            <wp:extent cx="2905125" cy="730885"/>
            <wp:effectExtent l="0" t="0" r="0" b="0"/>
            <wp:wrapTight wrapText="bothSides">
              <wp:wrapPolygon edited="0">
                <wp:start x="0" y="0"/>
                <wp:lineTo x="0" y="20831"/>
                <wp:lineTo x="7790" y="20831"/>
                <wp:lineTo x="7932" y="20268"/>
                <wp:lineTo x="17705" y="17453"/>
                <wp:lineTo x="17705" y="10134"/>
                <wp:lineTo x="20821" y="9008"/>
                <wp:lineTo x="20821" y="2815"/>
                <wp:lineTo x="7790" y="0"/>
                <wp:lineTo x="0" y="0"/>
              </wp:wrapPolygon>
            </wp:wrapTight>
            <wp:docPr id="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5125" cy="730885"/>
                    </a:xfrm>
                    <a:prstGeom prst="rect">
                      <a:avLst/>
                    </a:prstGeom>
                    <a:noFill/>
                  </pic:spPr>
                </pic:pic>
              </a:graphicData>
            </a:graphic>
            <wp14:sizeRelH relativeFrom="margin">
              <wp14:pctWidth>0</wp14:pctWidth>
            </wp14:sizeRelH>
            <wp14:sizeRelV relativeFrom="margin">
              <wp14:pctHeight>0</wp14:pctHeight>
            </wp14:sizeRelV>
          </wp:anchor>
        </w:drawing>
      </w:r>
    </w:p>
    <w:p w14:paraId="1B4F1791" w14:textId="77777777" w:rsidR="00E675BD" w:rsidRPr="00F639A1" w:rsidRDefault="00E675BD" w:rsidP="00E675BD">
      <w:pPr>
        <w:spacing w:before="0" w:after="0" w:line="240" w:lineRule="auto"/>
        <w:jc w:val="left"/>
        <w:rPr>
          <w:rFonts w:ascii="Times New Roman" w:eastAsia="Times New Roman" w:hAnsi="Times New Roman" w:cs="Times New Roman"/>
          <w:sz w:val="24"/>
          <w:szCs w:val="20"/>
        </w:rPr>
      </w:pPr>
    </w:p>
    <w:p w14:paraId="4447E03B" w14:textId="77777777" w:rsidR="00E675BD" w:rsidRPr="00F639A1" w:rsidRDefault="00E675BD" w:rsidP="00E675BD">
      <w:pPr>
        <w:spacing w:before="0" w:after="0" w:line="240" w:lineRule="auto"/>
        <w:jc w:val="left"/>
        <w:rPr>
          <w:rFonts w:ascii="Times New Roman" w:eastAsia="Times New Roman" w:hAnsi="Times New Roman" w:cs="Times New Roman"/>
          <w:sz w:val="24"/>
          <w:szCs w:val="20"/>
        </w:rPr>
      </w:pPr>
    </w:p>
    <w:p w14:paraId="14720703" w14:textId="77777777" w:rsidR="00E675BD" w:rsidRPr="00F639A1" w:rsidRDefault="00E675BD" w:rsidP="00E675BD">
      <w:pPr>
        <w:spacing w:before="0" w:after="0" w:line="240" w:lineRule="auto"/>
        <w:jc w:val="left"/>
        <w:rPr>
          <w:rFonts w:ascii="Times New Roman" w:eastAsia="Times New Roman" w:hAnsi="Times New Roman" w:cs="Times New Roman"/>
          <w:sz w:val="24"/>
          <w:szCs w:val="20"/>
        </w:rPr>
      </w:pPr>
    </w:p>
    <w:p w14:paraId="7583ADD1" w14:textId="77777777" w:rsidR="00E675BD" w:rsidRPr="00F639A1" w:rsidRDefault="00E675BD" w:rsidP="00E675BD">
      <w:pPr>
        <w:spacing w:before="0" w:after="0" w:line="240" w:lineRule="auto"/>
        <w:jc w:val="left"/>
        <w:rPr>
          <w:rFonts w:ascii="Times New Roman" w:eastAsia="Times New Roman" w:hAnsi="Times New Roman" w:cs="Times New Roman"/>
          <w:sz w:val="24"/>
          <w:szCs w:val="20"/>
        </w:rPr>
      </w:pPr>
    </w:p>
    <w:p w14:paraId="57B01FD0" w14:textId="77777777" w:rsidR="00E675BD" w:rsidRPr="00F639A1" w:rsidRDefault="00E675BD" w:rsidP="00E675BD">
      <w:pPr>
        <w:spacing w:before="0" w:after="0" w:line="240" w:lineRule="auto"/>
        <w:jc w:val="left"/>
        <w:rPr>
          <w:rFonts w:ascii="Times New Roman" w:eastAsia="Times New Roman" w:hAnsi="Times New Roman" w:cs="Times New Roman"/>
          <w:sz w:val="24"/>
          <w:szCs w:val="20"/>
        </w:rPr>
      </w:pPr>
    </w:p>
    <w:p w14:paraId="1AC15631" w14:textId="77777777" w:rsidR="00E675BD" w:rsidRPr="00F639A1" w:rsidRDefault="00E675BD" w:rsidP="00E675BD">
      <w:pPr>
        <w:spacing w:before="0" w:after="0" w:line="240" w:lineRule="auto"/>
        <w:jc w:val="left"/>
        <w:rPr>
          <w:rFonts w:ascii="Times New Roman" w:eastAsia="Times New Roman" w:hAnsi="Times New Roman" w:cs="Times New Roman"/>
          <w:sz w:val="24"/>
          <w:szCs w:val="20"/>
        </w:rPr>
      </w:pPr>
    </w:p>
    <w:p w14:paraId="0614514C" w14:textId="77777777" w:rsidR="00E675BD" w:rsidRPr="00F639A1" w:rsidRDefault="00E675BD" w:rsidP="00E675BD">
      <w:pPr>
        <w:spacing w:before="0" w:after="0" w:line="240" w:lineRule="auto"/>
        <w:jc w:val="left"/>
        <w:rPr>
          <w:rFonts w:ascii="Times New Roman" w:eastAsia="Times New Roman" w:hAnsi="Times New Roman" w:cs="Times New Roman"/>
          <w:b/>
          <w:sz w:val="24"/>
          <w:szCs w:val="20"/>
        </w:rPr>
      </w:pPr>
      <w:r w:rsidRPr="00F639A1">
        <w:rPr>
          <w:rFonts w:ascii="Times New Roman" w:eastAsia="Times New Roman" w:hAnsi="Times New Roman" w:cs="Times New Roman"/>
          <w:b/>
          <w:sz w:val="24"/>
          <w:szCs w:val="20"/>
        </w:rPr>
        <w:t>MTR majandustegevusteade EP10033667-0001</w:t>
      </w:r>
      <w:r w:rsidRPr="00F639A1">
        <w:rPr>
          <w:rFonts w:ascii="Times New Roman" w:eastAsia="Times New Roman" w:hAnsi="Times New Roman" w:cs="Times New Roman"/>
          <w:b/>
          <w:sz w:val="24"/>
          <w:szCs w:val="20"/>
        </w:rPr>
        <w:tab/>
      </w:r>
      <w:r w:rsidRPr="00F639A1">
        <w:rPr>
          <w:rFonts w:ascii="Times New Roman" w:eastAsia="Times New Roman" w:hAnsi="Times New Roman" w:cs="Times New Roman"/>
          <w:b/>
          <w:sz w:val="24"/>
          <w:szCs w:val="20"/>
        </w:rPr>
        <w:tab/>
      </w:r>
      <w:r w:rsidRPr="00F639A1">
        <w:rPr>
          <w:rFonts w:ascii="Times New Roman" w:eastAsia="Times New Roman" w:hAnsi="Times New Roman" w:cs="Times New Roman"/>
          <w:b/>
          <w:sz w:val="24"/>
          <w:szCs w:val="20"/>
        </w:rPr>
        <w:tab/>
      </w:r>
      <w:r w:rsidRPr="00F639A1">
        <w:rPr>
          <w:rFonts w:ascii="Times New Roman" w:eastAsia="Times New Roman" w:hAnsi="Times New Roman" w:cs="Times New Roman"/>
          <w:b/>
          <w:sz w:val="24"/>
          <w:szCs w:val="20"/>
        </w:rPr>
        <w:tab/>
        <w:t>Töö nr 251518</w:t>
      </w:r>
    </w:p>
    <w:p w14:paraId="547F8CA0" w14:textId="77777777" w:rsidR="00E675BD" w:rsidRPr="00F639A1" w:rsidRDefault="00E675BD" w:rsidP="00E675BD">
      <w:pPr>
        <w:spacing w:before="0" w:after="0" w:line="240" w:lineRule="auto"/>
        <w:jc w:val="left"/>
        <w:rPr>
          <w:rFonts w:ascii="Times New Roman" w:eastAsia="Times New Roman" w:hAnsi="Times New Roman" w:cs="Times New Roman"/>
          <w:b/>
          <w:sz w:val="24"/>
          <w:szCs w:val="20"/>
        </w:rPr>
      </w:pPr>
      <w:r w:rsidRPr="00F639A1">
        <w:rPr>
          <w:rFonts w:ascii="Times New Roman" w:eastAsia="Times New Roman" w:hAnsi="Times New Roman" w:cs="Times New Roman"/>
          <w:b/>
          <w:sz w:val="24"/>
          <w:szCs w:val="20"/>
        </w:rPr>
        <w:t>MATER majandustegevusteade MU0008-00</w:t>
      </w:r>
    </w:p>
    <w:p w14:paraId="3C42C2EC" w14:textId="77777777" w:rsidR="00E675BD" w:rsidRPr="00F639A1" w:rsidRDefault="00E675BD" w:rsidP="00E675BD">
      <w:pPr>
        <w:spacing w:before="0" w:after="0" w:line="240" w:lineRule="auto"/>
        <w:jc w:val="left"/>
        <w:rPr>
          <w:rFonts w:ascii="Times New Roman" w:eastAsia="Times New Roman" w:hAnsi="Times New Roman" w:cs="Times New Roman"/>
          <w:b/>
          <w:bCs/>
          <w:szCs w:val="20"/>
        </w:rPr>
      </w:pPr>
    </w:p>
    <w:p w14:paraId="683CA7AE" w14:textId="77777777" w:rsidR="00E675BD" w:rsidRPr="00F639A1" w:rsidRDefault="00E675BD" w:rsidP="00E675BD">
      <w:pPr>
        <w:spacing w:before="0" w:after="0" w:line="240" w:lineRule="auto"/>
        <w:jc w:val="left"/>
        <w:rPr>
          <w:rFonts w:ascii="Times New Roman" w:eastAsia="Times New Roman" w:hAnsi="Times New Roman" w:cs="Times New Roman"/>
          <w:b/>
          <w:bCs/>
          <w:szCs w:val="20"/>
        </w:rPr>
      </w:pPr>
    </w:p>
    <w:p w14:paraId="79F9B724" w14:textId="77777777" w:rsidR="00E675BD" w:rsidRPr="00F639A1" w:rsidRDefault="00E675BD" w:rsidP="00E675BD">
      <w:pPr>
        <w:spacing w:before="0" w:after="0" w:line="240" w:lineRule="auto"/>
        <w:jc w:val="left"/>
        <w:rPr>
          <w:rFonts w:ascii="Times New Roman" w:eastAsia="Times New Roman" w:hAnsi="Times New Roman" w:cs="Times New Roman"/>
          <w:b/>
          <w:bCs/>
          <w:sz w:val="24"/>
          <w:szCs w:val="24"/>
        </w:rPr>
      </w:pPr>
      <w:r w:rsidRPr="00F639A1">
        <w:rPr>
          <w:rFonts w:ascii="Times New Roman" w:eastAsia="Times New Roman" w:hAnsi="Times New Roman" w:cs="Times New Roman"/>
          <w:b/>
          <w:bCs/>
          <w:sz w:val="24"/>
          <w:szCs w:val="24"/>
        </w:rPr>
        <w:t xml:space="preserve">Tellija: </w:t>
      </w:r>
      <w:r w:rsidRPr="00F639A1">
        <w:rPr>
          <w:rFonts w:ascii="Times New Roman" w:eastAsia="Times New Roman" w:hAnsi="Times New Roman" w:cs="Times New Roman"/>
          <w:b/>
          <w:bCs/>
          <w:sz w:val="24"/>
          <w:szCs w:val="24"/>
        </w:rPr>
        <w:tab/>
        <w:t>Riigimetsa Majandamise Keskus</w:t>
      </w:r>
      <w:r w:rsidRPr="00F639A1">
        <w:rPr>
          <w:rFonts w:ascii="Times New Roman" w:eastAsia="Times New Roman" w:hAnsi="Times New Roman" w:cs="Times New Roman"/>
          <w:b/>
          <w:bCs/>
          <w:sz w:val="24"/>
          <w:szCs w:val="24"/>
        </w:rPr>
        <w:tab/>
      </w:r>
      <w:r w:rsidRPr="00F639A1">
        <w:rPr>
          <w:rFonts w:ascii="Times New Roman" w:eastAsia="Times New Roman" w:hAnsi="Times New Roman" w:cs="Times New Roman"/>
          <w:b/>
          <w:bCs/>
          <w:sz w:val="24"/>
          <w:szCs w:val="24"/>
        </w:rPr>
        <w:tab/>
      </w:r>
      <w:r w:rsidRPr="00F639A1">
        <w:rPr>
          <w:rFonts w:ascii="Times New Roman" w:eastAsia="Times New Roman" w:hAnsi="Times New Roman" w:cs="Times New Roman"/>
          <w:b/>
          <w:bCs/>
          <w:sz w:val="24"/>
          <w:szCs w:val="24"/>
        </w:rPr>
        <w:tab/>
      </w:r>
      <w:r w:rsidRPr="00F639A1">
        <w:rPr>
          <w:rFonts w:ascii="Times New Roman" w:eastAsia="Times New Roman" w:hAnsi="Times New Roman" w:cs="Times New Roman"/>
          <w:b/>
          <w:bCs/>
          <w:sz w:val="24"/>
          <w:szCs w:val="24"/>
        </w:rPr>
        <w:tab/>
      </w:r>
    </w:p>
    <w:p w14:paraId="7BF3E6B9" w14:textId="77777777" w:rsidR="00E675BD" w:rsidRPr="00F639A1" w:rsidRDefault="00E675BD" w:rsidP="00E675BD">
      <w:pPr>
        <w:spacing w:before="0" w:after="0" w:line="240" w:lineRule="auto"/>
        <w:jc w:val="left"/>
        <w:rPr>
          <w:rFonts w:ascii="Times New Roman" w:eastAsia="Times New Roman" w:hAnsi="Times New Roman" w:cs="Times New Roman"/>
          <w:b/>
          <w:bCs/>
          <w:sz w:val="24"/>
          <w:szCs w:val="24"/>
        </w:rPr>
      </w:pPr>
    </w:p>
    <w:p w14:paraId="56E730C8" w14:textId="77777777" w:rsidR="00E675BD" w:rsidRPr="00F639A1" w:rsidRDefault="00E675BD" w:rsidP="00E675BD">
      <w:pPr>
        <w:spacing w:before="0" w:after="0" w:line="240" w:lineRule="auto"/>
        <w:jc w:val="left"/>
        <w:rPr>
          <w:rFonts w:ascii="Times New Roman" w:eastAsia="Times New Roman" w:hAnsi="Times New Roman" w:cs="Times New Roman"/>
          <w:b/>
          <w:bCs/>
          <w:sz w:val="24"/>
          <w:szCs w:val="24"/>
        </w:rPr>
      </w:pPr>
    </w:p>
    <w:p w14:paraId="7E473FF2" w14:textId="77777777" w:rsidR="00E675BD" w:rsidRPr="00F639A1" w:rsidRDefault="00E675BD" w:rsidP="00E675BD">
      <w:pPr>
        <w:spacing w:before="0" w:after="0" w:line="240" w:lineRule="auto"/>
        <w:jc w:val="left"/>
        <w:rPr>
          <w:rFonts w:ascii="Times New Roman" w:eastAsia="Times New Roman" w:hAnsi="Times New Roman" w:cs="Times New Roman"/>
          <w:sz w:val="24"/>
          <w:szCs w:val="24"/>
        </w:rPr>
      </w:pPr>
      <w:r w:rsidRPr="00F639A1">
        <w:rPr>
          <w:rFonts w:ascii="Times New Roman" w:eastAsia="Times New Roman" w:hAnsi="Times New Roman" w:cs="Times New Roman"/>
          <w:sz w:val="24"/>
          <w:szCs w:val="24"/>
        </w:rPr>
        <w:t xml:space="preserve">Objekti asukoht: </w:t>
      </w:r>
      <w:r w:rsidRPr="00F639A1">
        <w:rPr>
          <w:rFonts w:ascii="Times New Roman" w:eastAsia="Times New Roman" w:hAnsi="Times New Roman" w:cs="Times New Roman"/>
          <w:sz w:val="24"/>
          <w:szCs w:val="24"/>
        </w:rPr>
        <w:tab/>
        <w:t xml:space="preserve">Pärnu maakond, Saarde vald, Ilvese küla, Ristiküla küla ja </w:t>
      </w:r>
      <w:proofErr w:type="spellStart"/>
      <w:r w:rsidRPr="00F639A1">
        <w:rPr>
          <w:rFonts w:ascii="Times New Roman" w:eastAsia="Times New Roman" w:hAnsi="Times New Roman" w:cs="Times New Roman"/>
          <w:sz w:val="24"/>
          <w:szCs w:val="24"/>
        </w:rPr>
        <w:t>Kõveri</w:t>
      </w:r>
      <w:proofErr w:type="spellEnd"/>
      <w:r w:rsidRPr="00F639A1">
        <w:rPr>
          <w:rFonts w:ascii="Times New Roman" w:eastAsia="Times New Roman" w:hAnsi="Times New Roman" w:cs="Times New Roman"/>
          <w:sz w:val="24"/>
          <w:szCs w:val="24"/>
        </w:rPr>
        <w:t xml:space="preserve"> küla </w:t>
      </w:r>
    </w:p>
    <w:p w14:paraId="0E6D1836" w14:textId="77777777" w:rsidR="00E675BD" w:rsidRPr="00F639A1" w:rsidRDefault="00E675BD" w:rsidP="00E675BD">
      <w:pPr>
        <w:spacing w:before="0" w:after="0" w:line="240" w:lineRule="auto"/>
        <w:jc w:val="left"/>
        <w:rPr>
          <w:rFonts w:ascii="Times New Roman" w:eastAsia="Times New Roman" w:hAnsi="Times New Roman" w:cs="Times New Roman"/>
          <w:sz w:val="24"/>
          <w:szCs w:val="24"/>
        </w:rPr>
      </w:pPr>
    </w:p>
    <w:p w14:paraId="0A46754F" w14:textId="77777777" w:rsidR="00E675BD" w:rsidRPr="00F639A1" w:rsidRDefault="00E675BD" w:rsidP="00E675BD">
      <w:pPr>
        <w:spacing w:before="0" w:after="0" w:line="240" w:lineRule="auto"/>
        <w:jc w:val="left"/>
        <w:rPr>
          <w:rFonts w:ascii="Times New Roman" w:eastAsia="Times New Roman" w:hAnsi="Times New Roman" w:cs="Times New Roman"/>
          <w:sz w:val="24"/>
          <w:szCs w:val="24"/>
        </w:rPr>
      </w:pPr>
    </w:p>
    <w:p w14:paraId="6F266F90" w14:textId="77777777" w:rsidR="00E675BD" w:rsidRPr="00F639A1" w:rsidRDefault="00E675BD" w:rsidP="00B76D53">
      <w:pPr>
        <w:spacing w:before="0" w:after="0" w:line="240" w:lineRule="auto"/>
        <w:jc w:val="center"/>
        <w:rPr>
          <w:rFonts w:ascii="Times New Roman" w:eastAsia="Times New Roman" w:hAnsi="Times New Roman" w:cs="Times New Roman"/>
          <w:b/>
          <w:sz w:val="32"/>
          <w:szCs w:val="32"/>
        </w:rPr>
      </w:pPr>
    </w:p>
    <w:p w14:paraId="03CC1745" w14:textId="05E796AC" w:rsidR="00B76D53" w:rsidRPr="00F639A1" w:rsidRDefault="00E675BD" w:rsidP="00B76D53">
      <w:pPr>
        <w:spacing w:before="0" w:after="0" w:line="276" w:lineRule="auto"/>
        <w:jc w:val="center"/>
        <w:rPr>
          <w:rFonts w:ascii="Times New Roman" w:eastAsia="Times New Roman" w:hAnsi="Times New Roman" w:cs="Times New Roman"/>
          <w:b/>
          <w:sz w:val="28"/>
          <w:szCs w:val="28"/>
        </w:rPr>
      </w:pPr>
      <w:r w:rsidRPr="00F639A1">
        <w:rPr>
          <w:rFonts w:ascii="Times New Roman" w:eastAsia="Times New Roman" w:hAnsi="Times New Roman" w:cs="Times New Roman"/>
          <w:b/>
          <w:sz w:val="28"/>
          <w:szCs w:val="28"/>
        </w:rPr>
        <w:t>VENEMURRU   METSISE   PÜSIELUPAIGA   MÄRGALADE   TAASTAMISE   PROJEKT</w:t>
      </w:r>
    </w:p>
    <w:p w14:paraId="2B08B461" w14:textId="77777777" w:rsidR="00B76D53" w:rsidRPr="00F639A1" w:rsidRDefault="00B76D53" w:rsidP="00B76D53">
      <w:pPr>
        <w:spacing w:before="0" w:after="0" w:line="276" w:lineRule="auto"/>
        <w:jc w:val="center"/>
        <w:rPr>
          <w:rFonts w:ascii="Times New Roman" w:eastAsia="Times New Roman" w:hAnsi="Times New Roman" w:cs="Times New Roman"/>
          <w:b/>
          <w:sz w:val="28"/>
          <w:szCs w:val="28"/>
        </w:rPr>
      </w:pPr>
    </w:p>
    <w:p w14:paraId="0BFCC4FB" w14:textId="77777777" w:rsidR="00E675BD" w:rsidRPr="00F639A1" w:rsidRDefault="00E675BD" w:rsidP="00B76D53">
      <w:pPr>
        <w:spacing w:before="0" w:after="0" w:line="276" w:lineRule="auto"/>
        <w:jc w:val="center"/>
        <w:rPr>
          <w:rFonts w:ascii="Times New Roman" w:eastAsia="Times New Roman" w:hAnsi="Times New Roman" w:cs="Times New Roman"/>
          <w:b/>
          <w:sz w:val="28"/>
          <w:szCs w:val="28"/>
        </w:rPr>
      </w:pPr>
    </w:p>
    <w:p w14:paraId="38E6B51D" w14:textId="77777777" w:rsidR="00E675BD" w:rsidRPr="00F639A1" w:rsidRDefault="00E675BD" w:rsidP="00B76D53">
      <w:pPr>
        <w:spacing w:before="0" w:after="0" w:line="276" w:lineRule="auto"/>
        <w:jc w:val="center"/>
        <w:rPr>
          <w:rFonts w:ascii="Times New Roman" w:eastAsia="Times New Roman" w:hAnsi="Times New Roman" w:cs="Times New Roman"/>
          <w:b/>
          <w:sz w:val="28"/>
          <w:szCs w:val="28"/>
        </w:rPr>
      </w:pPr>
    </w:p>
    <w:p w14:paraId="47A55BF4" w14:textId="77777777" w:rsidR="00B76D53" w:rsidRPr="00F639A1" w:rsidRDefault="00B76D53" w:rsidP="00B76D53">
      <w:pPr>
        <w:spacing w:before="0" w:after="0" w:line="240" w:lineRule="auto"/>
        <w:jc w:val="left"/>
        <w:rPr>
          <w:rFonts w:ascii="Times New Roman" w:eastAsia="Times New Roman" w:hAnsi="Times New Roman" w:cs="Times New Roman"/>
          <w:b/>
          <w:sz w:val="24"/>
          <w:szCs w:val="24"/>
        </w:rPr>
      </w:pPr>
    </w:p>
    <w:p w14:paraId="2DC567B9" w14:textId="77777777" w:rsidR="00B76D53" w:rsidRPr="00F639A1" w:rsidRDefault="00B76D53" w:rsidP="00B76D53">
      <w:pPr>
        <w:spacing w:before="0" w:after="0" w:line="240" w:lineRule="auto"/>
        <w:jc w:val="left"/>
        <w:rPr>
          <w:rFonts w:ascii="Times New Roman" w:eastAsia="Times New Roman" w:hAnsi="Times New Roman" w:cs="Times New Roman"/>
          <w:b/>
          <w:sz w:val="24"/>
          <w:szCs w:val="24"/>
        </w:rPr>
      </w:pPr>
      <w:r w:rsidRPr="00F639A1">
        <w:rPr>
          <w:rFonts w:ascii="Times New Roman" w:eastAsia="Times New Roman" w:hAnsi="Times New Roman" w:cs="Times New Roman"/>
          <w:b/>
          <w:sz w:val="24"/>
          <w:szCs w:val="24"/>
        </w:rPr>
        <w:t xml:space="preserve">Juhatuse liige </w:t>
      </w:r>
      <w:r w:rsidRPr="00F639A1">
        <w:rPr>
          <w:rFonts w:ascii="Times New Roman" w:eastAsia="Times New Roman" w:hAnsi="Times New Roman" w:cs="Times New Roman"/>
          <w:b/>
          <w:sz w:val="24"/>
          <w:szCs w:val="24"/>
        </w:rPr>
        <w:tab/>
        <w:t>(allkirjastatud digitaalselt)</w:t>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t>Henri Daniel Ots</w:t>
      </w:r>
    </w:p>
    <w:p w14:paraId="0928F402" w14:textId="77777777" w:rsidR="00B76D53" w:rsidRPr="00F639A1" w:rsidRDefault="00B76D53" w:rsidP="00B76D53">
      <w:pPr>
        <w:spacing w:before="0" w:after="0" w:line="240" w:lineRule="auto"/>
        <w:jc w:val="left"/>
        <w:rPr>
          <w:rFonts w:ascii="Times New Roman" w:eastAsia="Times New Roman" w:hAnsi="Times New Roman" w:cs="Times New Roman"/>
          <w:b/>
          <w:sz w:val="24"/>
          <w:szCs w:val="24"/>
        </w:rPr>
      </w:pPr>
    </w:p>
    <w:p w14:paraId="0325B55D" w14:textId="77777777" w:rsidR="00B76D53" w:rsidRPr="00F639A1" w:rsidRDefault="00B76D53" w:rsidP="00B76D53">
      <w:pPr>
        <w:spacing w:before="0" w:after="0" w:line="240" w:lineRule="auto"/>
        <w:jc w:val="left"/>
        <w:rPr>
          <w:rFonts w:ascii="Times New Roman" w:eastAsia="Times New Roman" w:hAnsi="Times New Roman" w:cs="Times New Roman"/>
          <w:b/>
          <w:sz w:val="24"/>
          <w:szCs w:val="24"/>
        </w:rPr>
      </w:pPr>
      <w:r w:rsidRPr="00F639A1">
        <w:rPr>
          <w:rFonts w:ascii="Times New Roman" w:eastAsia="Times New Roman" w:hAnsi="Times New Roman" w:cs="Times New Roman"/>
          <w:b/>
          <w:sz w:val="24"/>
          <w:szCs w:val="24"/>
        </w:rPr>
        <w:t>Autor</w:t>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t>(allkirjastatud digitaalselt)</w:t>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t>Jaan Käsk</w:t>
      </w:r>
    </w:p>
    <w:p w14:paraId="58AB72F2" w14:textId="77777777" w:rsidR="00B76D53" w:rsidRPr="00F639A1" w:rsidRDefault="00B76D53" w:rsidP="00B76D53">
      <w:pPr>
        <w:spacing w:before="0" w:after="0" w:line="240" w:lineRule="auto"/>
        <w:jc w:val="left"/>
        <w:rPr>
          <w:rFonts w:ascii="Times New Roman" w:eastAsia="Times New Roman" w:hAnsi="Times New Roman" w:cs="Times New Roman"/>
          <w:sz w:val="24"/>
          <w:szCs w:val="24"/>
        </w:rPr>
      </w:pPr>
    </w:p>
    <w:p w14:paraId="446596AB" w14:textId="6D94BE34" w:rsidR="00B76D53" w:rsidRPr="00F639A1" w:rsidRDefault="00B76D53" w:rsidP="00B76D53">
      <w:pPr>
        <w:spacing w:before="0" w:after="0" w:line="240" w:lineRule="auto"/>
        <w:jc w:val="left"/>
        <w:rPr>
          <w:rFonts w:ascii="Times New Roman" w:eastAsia="Times New Roman" w:hAnsi="Times New Roman" w:cs="Times New Roman"/>
          <w:b/>
          <w:sz w:val="24"/>
          <w:szCs w:val="24"/>
        </w:rPr>
      </w:pPr>
      <w:r w:rsidRPr="00F639A1">
        <w:rPr>
          <w:rFonts w:ascii="Times New Roman" w:eastAsia="Times New Roman" w:hAnsi="Times New Roman" w:cs="Times New Roman"/>
          <w:b/>
          <w:sz w:val="24"/>
          <w:szCs w:val="24"/>
        </w:rPr>
        <w:t>MATER vastutav spetsialist (allkirjastatud digitaalselt)</w:t>
      </w:r>
      <w:r w:rsidRPr="00F639A1">
        <w:rPr>
          <w:rFonts w:ascii="Times New Roman" w:eastAsia="Times New Roman" w:hAnsi="Times New Roman" w:cs="Times New Roman"/>
          <w:b/>
          <w:sz w:val="24"/>
          <w:szCs w:val="24"/>
        </w:rPr>
        <w:tab/>
      </w:r>
      <w:r w:rsidRPr="00F639A1">
        <w:rPr>
          <w:rFonts w:ascii="Times New Roman" w:eastAsia="Times New Roman" w:hAnsi="Times New Roman" w:cs="Times New Roman"/>
          <w:b/>
          <w:sz w:val="24"/>
          <w:szCs w:val="24"/>
        </w:rPr>
        <w:tab/>
        <w:t>Henri Daniel Ots</w:t>
      </w:r>
    </w:p>
    <w:p w14:paraId="519B0E60" w14:textId="77777777" w:rsidR="00A03098" w:rsidRPr="00F639A1" w:rsidRDefault="00A03098" w:rsidP="00A03098">
      <w:pPr>
        <w:spacing w:before="0" w:after="0" w:line="240" w:lineRule="auto"/>
        <w:jc w:val="left"/>
        <w:rPr>
          <w:rFonts w:eastAsia="Times New Roman" w:cs="Arial"/>
          <w:b/>
          <w:bCs/>
          <w:sz w:val="24"/>
          <w:szCs w:val="24"/>
        </w:rPr>
      </w:pPr>
    </w:p>
    <w:p w14:paraId="23F5D363" w14:textId="77777777" w:rsidR="00B76D53" w:rsidRPr="00F639A1" w:rsidRDefault="00B76D53" w:rsidP="00A03098">
      <w:pPr>
        <w:spacing w:before="0" w:after="0" w:line="240" w:lineRule="auto"/>
        <w:jc w:val="left"/>
        <w:rPr>
          <w:rFonts w:eastAsia="Times New Roman" w:cs="Arial"/>
          <w:b/>
          <w:bCs/>
          <w:sz w:val="24"/>
          <w:szCs w:val="24"/>
        </w:rPr>
      </w:pPr>
    </w:p>
    <w:p w14:paraId="29808ECB" w14:textId="77777777" w:rsidR="00B76D53" w:rsidRPr="00F639A1" w:rsidRDefault="00B76D53" w:rsidP="00A03098">
      <w:pPr>
        <w:spacing w:before="0" w:after="0" w:line="240" w:lineRule="auto"/>
        <w:jc w:val="left"/>
        <w:rPr>
          <w:rFonts w:eastAsia="Times New Roman" w:cs="Arial"/>
          <w:b/>
          <w:bCs/>
          <w:sz w:val="24"/>
          <w:szCs w:val="24"/>
        </w:rPr>
      </w:pPr>
    </w:p>
    <w:p w14:paraId="44836CF0" w14:textId="77777777" w:rsidR="00A03098" w:rsidRPr="00F639A1" w:rsidRDefault="00A03098" w:rsidP="00A03098">
      <w:pPr>
        <w:spacing w:before="0" w:after="0" w:line="240" w:lineRule="auto"/>
        <w:jc w:val="left"/>
        <w:rPr>
          <w:rFonts w:eastAsia="Times New Roman" w:cs="Arial"/>
          <w:b/>
          <w:bCs/>
          <w:sz w:val="24"/>
          <w:szCs w:val="24"/>
        </w:rPr>
      </w:pPr>
    </w:p>
    <w:p w14:paraId="00F71AE4" w14:textId="6008A1B4" w:rsidR="00A03098" w:rsidRPr="00F639A1" w:rsidRDefault="00A03098" w:rsidP="00A03098">
      <w:pPr>
        <w:spacing w:before="0" w:after="0" w:line="240" w:lineRule="auto"/>
        <w:ind w:left="2160" w:firstLine="720"/>
        <w:jc w:val="left"/>
        <w:rPr>
          <w:rFonts w:ascii="Times New Roman" w:eastAsia="Times New Roman" w:hAnsi="Times New Roman" w:cs="Times New Roman"/>
          <w:b/>
          <w:sz w:val="24"/>
          <w:szCs w:val="24"/>
        </w:rPr>
      </w:pPr>
      <w:r w:rsidRPr="00F639A1">
        <w:rPr>
          <w:rFonts w:eastAsia="Times New Roman" w:cs="Arial"/>
          <w:b/>
          <w:bCs/>
          <w:sz w:val="24"/>
          <w:szCs w:val="24"/>
        </w:rPr>
        <w:tab/>
      </w:r>
      <w:r w:rsidRPr="00F639A1">
        <w:rPr>
          <w:rFonts w:ascii="Times New Roman" w:eastAsia="Times New Roman" w:hAnsi="Times New Roman" w:cs="Times New Roman"/>
          <w:b/>
          <w:sz w:val="24"/>
          <w:szCs w:val="24"/>
        </w:rPr>
        <w:t>Tallinn  2025</w:t>
      </w:r>
    </w:p>
    <w:p w14:paraId="534186A9" w14:textId="77777777" w:rsidR="00B76D53" w:rsidRPr="00F639A1" w:rsidRDefault="00B76D53" w:rsidP="00A03098">
      <w:pPr>
        <w:spacing w:before="0" w:after="0" w:line="240" w:lineRule="auto"/>
        <w:ind w:left="2160" w:firstLine="720"/>
        <w:jc w:val="left"/>
        <w:rPr>
          <w:rFonts w:ascii="Times New Roman" w:eastAsia="Times New Roman" w:hAnsi="Times New Roman" w:cs="Times New Roman"/>
          <w:b/>
          <w:sz w:val="24"/>
          <w:szCs w:val="24"/>
        </w:rPr>
      </w:pPr>
    </w:p>
    <w:p w14:paraId="33F65FF8" w14:textId="77777777" w:rsidR="003F7A12" w:rsidRPr="00F639A1" w:rsidRDefault="003F7A12" w:rsidP="003F7A12">
      <w:pPr>
        <w:spacing w:before="0" w:after="0" w:line="240" w:lineRule="auto"/>
        <w:jc w:val="left"/>
        <w:rPr>
          <w:rFonts w:ascii="Times New Roman" w:eastAsia="Times New Roman" w:hAnsi="Times New Roman" w:cs="Times New Roman"/>
          <w:szCs w:val="20"/>
        </w:rPr>
      </w:pPr>
    </w:p>
    <w:p w14:paraId="3587507A" w14:textId="79D1891F" w:rsidR="00B11969" w:rsidRPr="00F639A1" w:rsidRDefault="003F7A12" w:rsidP="00A03098">
      <w:pPr>
        <w:spacing w:before="0" w:after="0" w:line="240" w:lineRule="auto"/>
        <w:jc w:val="center"/>
        <w:rPr>
          <w:rFonts w:eastAsia="Times New Roman" w:cs="Arial"/>
          <w:b/>
          <w:szCs w:val="20"/>
        </w:rPr>
      </w:pPr>
      <w:r w:rsidRPr="00F639A1">
        <w:rPr>
          <w:rFonts w:ascii="Times New Roman" w:eastAsia="Times New Roman" w:hAnsi="Times New Roman" w:cs="Times New Roman"/>
          <w:noProof/>
          <w:szCs w:val="20"/>
          <w:lang w:eastAsia="et-EE"/>
        </w:rPr>
        <w:drawing>
          <wp:inline distT="0" distB="0" distL="0" distR="0" wp14:anchorId="5552A314" wp14:editId="5E470BC2">
            <wp:extent cx="3108960" cy="930275"/>
            <wp:effectExtent l="0" t="0" r="0" b="3175"/>
            <wp:docPr id="24" name="Pilt 1070678038" descr="Pilt, millel on kujutatud teks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t 1070678038" descr="Pilt, millel on kujutatud tekst&#10;&#10;Kirjeldus on genereeritud automaatsel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8960" cy="930275"/>
                    </a:xfrm>
                    <a:prstGeom prst="rect">
                      <a:avLst/>
                    </a:prstGeom>
                    <a:noFill/>
                    <a:ln>
                      <a:noFill/>
                    </a:ln>
                  </pic:spPr>
                </pic:pic>
              </a:graphicData>
            </a:graphic>
          </wp:inline>
        </w:drawing>
      </w:r>
      <w:r w:rsidR="00B11969" w:rsidRPr="00F639A1">
        <w:br w:type="page"/>
      </w:r>
    </w:p>
    <w:p w14:paraId="472BA846" w14:textId="557EBE66" w:rsidR="004E32EE" w:rsidRPr="00F639A1" w:rsidRDefault="004E32EE" w:rsidP="008B1F47">
      <w:pPr>
        <w:rPr>
          <w:b/>
          <w:bCs/>
          <w:sz w:val="28"/>
          <w:szCs w:val="28"/>
        </w:rPr>
      </w:pPr>
      <w:r w:rsidRPr="00F639A1">
        <w:rPr>
          <w:b/>
          <w:bCs/>
          <w:sz w:val="28"/>
          <w:szCs w:val="28"/>
        </w:rPr>
        <w:lastRenderedPageBreak/>
        <w:t>Sisukord</w:t>
      </w:r>
    </w:p>
    <w:p w14:paraId="1B1ED85B" w14:textId="1674019B" w:rsidR="000F75D7" w:rsidRDefault="00645740">
      <w:pPr>
        <w:pStyle w:val="SK1"/>
        <w:rPr>
          <w:rFonts w:asciiTheme="minorHAnsi" w:eastAsiaTheme="minorEastAsia" w:hAnsiTheme="minorHAnsi"/>
          <w:noProof/>
          <w:kern w:val="2"/>
          <w:sz w:val="24"/>
          <w:szCs w:val="24"/>
          <w:lang w:val="en-US"/>
          <w14:ligatures w14:val="standardContextual"/>
        </w:rPr>
      </w:pPr>
      <w:r w:rsidRPr="00F639A1">
        <w:fldChar w:fldCharType="begin"/>
      </w:r>
      <w:r w:rsidRPr="00F639A1">
        <w:instrText xml:space="preserve"> TOC \o "1-3" \h \z \t "C. Tabel 3,4,C. Tabel 1,2,C. Tabel 2,3" </w:instrText>
      </w:r>
      <w:r w:rsidRPr="00F639A1">
        <w:fldChar w:fldCharType="separate"/>
      </w:r>
      <w:hyperlink w:anchor="_Toc205285022" w:history="1">
        <w:r w:rsidR="000F75D7" w:rsidRPr="00AE589C">
          <w:rPr>
            <w:rStyle w:val="Hperlink"/>
            <w:noProof/>
          </w:rPr>
          <w:t>1. Sissejuhatus</w:t>
        </w:r>
        <w:r w:rsidR="000F75D7">
          <w:rPr>
            <w:noProof/>
            <w:webHidden/>
          </w:rPr>
          <w:tab/>
        </w:r>
        <w:r w:rsidR="000F75D7">
          <w:rPr>
            <w:noProof/>
            <w:webHidden/>
          </w:rPr>
          <w:fldChar w:fldCharType="begin"/>
        </w:r>
        <w:r w:rsidR="000F75D7">
          <w:rPr>
            <w:noProof/>
            <w:webHidden/>
          </w:rPr>
          <w:instrText xml:space="preserve"> PAGEREF _Toc205285022 \h </w:instrText>
        </w:r>
        <w:r w:rsidR="000F75D7">
          <w:rPr>
            <w:noProof/>
            <w:webHidden/>
          </w:rPr>
        </w:r>
        <w:r w:rsidR="000F75D7">
          <w:rPr>
            <w:noProof/>
            <w:webHidden/>
          </w:rPr>
          <w:fldChar w:fldCharType="separate"/>
        </w:r>
        <w:r w:rsidR="004423B1">
          <w:rPr>
            <w:noProof/>
            <w:webHidden/>
          </w:rPr>
          <w:t>5</w:t>
        </w:r>
        <w:r w:rsidR="000F75D7">
          <w:rPr>
            <w:noProof/>
            <w:webHidden/>
          </w:rPr>
          <w:fldChar w:fldCharType="end"/>
        </w:r>
      </w:hyperlink>
    </w:p>
    <w:p w14:paraId="095ED20F" w14:textId="3909C919"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23" w:history="1">
        <w:r w:rsidRPr="00AE589C">
          <w:rPr>
            <w:rStyle w:val="Hperlink"/>
            <w:noProof/>
          </w:rPr>
          <w:t>1.1. Projekti aluseks olevad materjalid</w:t>
        </w:r>
        <w:r>
          <w:rPr>
            <w:noProof/>
            <w:webHidden/>
          </w:rPr>
          <w:tab/>
        </w:r>
        <w:r>
          <w:rPr>
            <w:noProof/>
            <w:webHidden/>
          </w:rPr>
          <w:fldChar w:fldCharType="begin"/>
        </w:r>
        <w:r>
          <w:rPr>
            <w:noProof/>
            <w:webHidden/>
          </w:rPr>
          <w:instrText xml:space="preserve"> PAGEREF _Toc205285023 \h </w:instrText>
        </w:r>
        <w:r>
          <w:rPr>
            <w:noProof/>
            <w:webHidden/>
          </w:rPr>
        </w:r>
        <w:r>
          <w:rPr>
            <w:noProof/>
            <w:webHidden/>
          </w:rPr>
          <w:fldChar w:fldCharType="separate"/>
        </w:r>
        <w:r w:rsidR="004423B1">
          <w:rPr>
            <w:noProof/>
            <w:webHidden/>
          </w:rPr>
          <w:t>7</w:t>
        </w:r>
        <w:r>
          <w:rPr>
            <w:noProof/>
            <w:webHidden/>
          </w:rPr>
          <w:fldChar w:fldCharType="end"/>
        </w:r>
      </w:hyperlink>
    </w:p>
    <w:p w14:paraId="15AD495E" w14:textId="5DF84E22"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24" w:history="1">
        <w:r w:rsidRPr="00AE589C">
          <w:rPr>
            <w:rStyle w:val="Hperlink"/>
            <w:noProof/>
          </w:rPr>
          <w:t>1.2. Taastamisala lühikirjeldus</w:t>
        </w:r>
        <w:r>
          <w:rPr>
            <w:noProof/>
            <w:webHidden/>
          </w:rPr>
          <w:tab/>
        </w:r>
        <w:r>
          <w:rPr>
            <w:noProof/>
            <w:webHidden/>
          </w:rPr>
          <w:fldChar w:fldCharType="begin"/>
        </w:r>
        <w:r>
          <w:rPr>
            <w:noProof/>
            <w:webHidden/>
          </w:rPr>
          <w:instrText xml:space="preserve"> PAGEREF _Toc205285024 \h </w:instrText>
        </w:r>
        <w:r>
          <w:rPr>
            <w:noProof/>
            <w:webHidden/>
          </w:rPr>
        </w:r>
        <w:r>
          <w:rPr>
            <w:noProof/>
            <w:webHidden/>
          </w:rPr>
          <w:fldChar w:fldCharType="separate"/>
        </w:r>
        <w:r w:rsidR="004423B1">
          <w:rPr>
            <w:noProof/>
            <w:webHidden/>
          </w:rPr>
          <w:t>17</w:t>
        </w:r>
        <w:r>
          <w:rPr>
            <w:noProof/>
            <w:webHidden/>
          </w:rPr>
          <w:fldChar w:fldCharType="end"/>
        </w:r>
      </w:hyperlink>
    </w:p>
    <w:p w14:paraId="33E44C4D" w14:textId="66440F25"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25" w:history="1">
        <w:r w:rsidRPr="00AE589C">
          <w:rPr>
            <w:rStyle w:val="Hperlink"/>
            <w:noProof/>
          </w:rPr>
          <w:t>1.3. Taastamisala asukoha kaart</w:t>
        </w:r>
        <w:r>
          <w:rPr>
            <w:noProof/>
            <w:webHidden/>
          </w:rPr>
          <w:tab/>
        </w:r>
        <w:r>
          <w:rPr>
            <w:noProof/>
            <w:webHidden/>
          </w:rPr>
          <w:fldChar w:fldCharType="begin"/>
        </w:r>
        <w:r>
          <w:rPr>
            <w:noProof/>
            <w:webHidden/>
          </w:rPr>
          <w:instrText xml:space="preserve"> PAGEREF _Toc205285025 \h </w:instrText>
        </w:r>
        <w:r>
          <w:rPr>
            <w:noProof/>
            <w:webHidden/>
          </w:rPr>
        </w:r>
        <w:r>
          <w:rPr>
            <w:noProof/>
            <w:webHidden/>
          </w:rPr>
          <w:fldChar w:fldCharType="separate"/>
        </w:r>
        <w:r w:rsidR="004423B1">
          <w:rPr>
            <w:noProof/>
            <w:webHidden/>
          </w:rPr>
          <w:t>18</w:t>
        </w:r>
        <w:r>
          <w:rPr>
            <w:noProof/>
            <w:webHidden/>
          </w:rPr>
          <w:fldChar w:fldCharType="end"/>
        </w:r>
      </w:hyperlink>
    </w:p>
    <w:p w14:paraId="585005CE" w14:textId="67979034"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26" w:history="1">
        <w:r w:rsidRPr="00AE589C">
          <w:rPr>
            <w:rStyle w:val="Hperlink"/>
            <w:noProof/>
          </w:rPr>
          <w:t>1.4. Taastamistööde eesmärk</w:t>
        </w:r>
        <w:r>
          <w:rPr>
            <w:noProof/>
            <w:webHidden/>
          </w:rPr>
          <w:tab/>
        </w:r>
        <w:r>
          <w:rPr>
            <w:noProof/>
            <w:webHidden/>
          </w:rPr>
          <w:fldChar w:fldCharType="begin"/>
        </w:r>
        <w:r>
          <w:rPr>
            <w:noProof/>
            <w:webHidden/>
          </w:rPr>
          <w:instrText xml:space="preserve"> PAGEREF _Toc205285026 \h </w:instrText>
        </w:r>
        <w:r>
          <w:rPr>
            <w:noProof/>
            <w:webHidden/>
          </w:rPr>
        </w:r>
        <w:r>
          <w:rPr>
            <w:noProof/>
            <w:webHidden/>
          </w:rPr>
          <w:fldChar w:fldCharType="separate"/>
        </w:r>
        <w:r w:rsidR="004423B1">
          <w:rPr>
            <w:noProof/>
            <w:webHidden/>
          </w:rPr>
          <w:t>19</w:t>
        </w:r>
        <w:r>
          <w:rPr>
            <w:noProof/>
            <w:webHidden/>
          </w:rPr>
          <w:fldChar w:fldCharType="end"/>
        </w:r>
      </w:hyperlink>
    </w:p>
    <w:p w14:paraId="10FB95E4" w14:textId="32F37AAF" w:rsidR="000F75D7" w:rsidRDefault="000F75D7">
      <w:pPr>
        <w:pStyle w:val="SK1"/>
        <w:rPr>
          <w:rFonts w:asciiTheme="minorHAnsi" w:eastAsiaTheme="minorEastAsia" w:hAnsiTheme="minorHAnsi"/>
          <w:noProof/>
          <w:kern w:val="2"/>
          <w:sz w:val="24"/>
          <w:szCs w:val="24"/>
          <w:lang w:val="en-US"/>
          <w14:ligatures w14:val="standardContextual"/>
        </w:rPr>
      </w:pPr>
      <w:hyperlink w:anchor="_Toc205285027" w:history="1">
        <w:r w:rsidRPr="00AE589C">
          <w:rPr>
            <w:rStyle w:val="Hperlink"/>
            <w:noProof/>
          </w:rPr>
          <w:t>2. Uurimistööd</w:t>
        </w:r>
        <w:r>
          <w:rPr>
            <w:noProof/>
            <w:webHidden/>
          </w:rPr>
          <w:tab/>
        </w:r>
        <w:r>
          <w:rPr>
            <w:noProof/>
            <w:webHidden/>
          </w:rPr>
          <w:fldChar w:fldCharType="begin"/>
        </w:r>
        <w:r>
          <w:rPr>
            <w:noProof/>
            <w:webHidden/>
          </w:rPr>
          <w:instrText xml:space="preserve"> PAGEREF _Toc205285027 \h </w:instrText>
        </w:r>
        <w:r>
          <w:rPr>
            <w:noProof/>
            <w:webHidden/>
          </w:rPr>
        </w:r>
        <w:r>
          <w:rPr>
            <w:noProof/>
            <w:webHidden/>
          </w:rPr>
          <w:fldChar w:fldCharType="separate"/>
        </w:r>
        <w:r w:rsidR="004423B1">
          <w:rPr>
            <w:noProof/>
            <w:webHidden/>
          </w:rPr>
          <w:t>19</w:t>
        </w:r>
        <w:r>
          <w:rPr>
            <w:noProof/>
            <w:webHidden/>
          </w:rPr>
          <w:fldChar w:fldCharType="end"/>
        </w:r>
      </w:hyperlink>
    </w:p>
    <w:p w14:paraId="1EB20E71" w14:textId="0DB9610B"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28" w:history="1">
        <w:r w:rsidRPr="00AE589C">
          <w:rPr>
            <w:rStyle w:val="Hperlink"/>
            <w:noProof/>
          </w:rPr>
          <w:t>2.1. Kuivenduse-eelne taastamisala valgala</w:t>
        </w:r>
        <w:r>
          <w:rPr>
            <w:noProof/>
            <w:webHidden/>
          </w:rPr>
          <w:tab/>
        </w:r>
        <w:r>
          <w:rPr>
            <w:noProof/>
            <w:webHidden/>
          </w:rPr>
          <w:fldChar w:fldCharType="begin"/>
        </w:r>
        <w:r>
          <w:rPr>
            <w:noProof/>
            <w:webHidden/>
          </w:rPr>
          <w:instrText xml:space="preserve"> PAGEREF _Toc205285028 \h </w:instrText>
        </w:r>
        <w:r>
          <w:rPr>
            <w:noProof/>
            <w:webHidden/>
          </w:rPr>
        </w:r>
        <w:r>
          <w:rPr>
            <w:noProof/>
            <w:webHidden/>
          </w:rPr>
          <w:fldChar w:fldCharType="separate"/>
        </w:r>
        <w:r w:rsidR="004423B1">
          <w:rPr>
            <w:noProof/>
            <w:webHidden/>
          </w:rPr>
          <w:t>20</w:t>
        </w:r>
        <w:r>
          <w:rPr>
            <w:noProof/>
            <w:webHidden/>
          </w:rPr>
          <w:fldChar w:fldCharType="end"/>
        </w:r>
      </w:hyperlink>
    </w:p>
    <w:p w14:paraId="2FE0CAE3" w14:textId="15E00D29"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29" w:history="1">
        <w:r w:rsidRPr="00AE589C">
          <w:rPr>
            <w:rStyle w:val="Hperlink"/>
            <w:noProof/>
          </w:rPr>
          <w:t>2.2. Taastamisala valgala ja kuivendusala mõju</w:t>
        </w:r>
        <w:r>
          <w:rPr>
            <w:noProof/>
            <w:webHidden/>
          </w:rPr>
          <w:tab/>
        </w:r>
        <w:r>
          <w:rPr>
            <w:noProof/>
            <w:webHidden/>
          </w:rPr>
          <w:fldChar w:fldCharType="begin"/>
        </w:r>
        <w:r>
          <w:rPr>
            <w:noProof/>
            <w:webHidden/>
          </w:rPr>
          <w:instrText xml:space="preserve"> PAGEREF _Toc205285029 \h </w:instrText>
        </w:r>
        <w:r>
          <w:rPr>
            <w:noProof/>
            <w:webHidden/>
          </w:rPr>
        </w:r>
        <w:r>
          <w:rPr>
            <w:noProof/>
            <w:webHidden/>
          </w:rPr>
          <w:fldChar w:fldCharType="separate"/>
        </w:r>
        <w:r w:rsidR="004423B1">
          <w:rPr>
            <w:noProof/>
            <w:webHidden/>
          </w:rPr>
          <w:t>22</w:t>
        </w:r>
        <w:r>
          <w:rPr>
            <w:noProof/>
            <w:webHidden/>
          </w:rPr>
          <w:fldChar w:fldCharType="end"/>
        </w:r>
      </w:hyperlink>
    </w:p>
    <w:p w14:paraId="5DD42507" w14:textId="0A860D26"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30" w:history="1">
        <w:r w:rsidRPr="00AE589C">
          <w:rPr>
            <w:rStyle w:val="Hperlink"/>
            <w:noProof/>
          </w:rPr>
          <w:t>2.3. Taastamisala kraavid</w:t>
        </w:r>
        <w:r>
          <w:rPr>
            <w:noProof/>
            <w:webHidden/>
          </w:rPr>
          <w:tab/>
        </w:r>
        <w:r>
          <w:rPr>
            <w:noProof/>
            <w:webHidden/>
          </w:rPr>
          <w:fldChar w:fldCharType="begin"/>
        </w:r>
        <w:r>
          <w:rPr>
            <w:noProof/>
            <w:webHidden/>
          </w:rPr>
          <w:instrText xml:space="preserve"> PAGEREF _Toc205285030 \h </w:instrText>
        </w:r>
        <w:r>
          <w:rPr>
            <w:noProof/>
            <w:webHidden/>
          </w:rPr>
        </w:r>
        <w:r>
          <w:rPr>
            <w:noProof/>
            <w:webHidden/>
          </w:rPr>
          <w:fldChar w:fldCharType="separate"/>
        </w:r>
        <w:r w:rsidR="004423B1">
          <w:rPr>
            <w:noProof/>
            <w:webHidden/>
          </w:rPr>
          <w:t>26</w:t>
        </w:r>
        <w:r>
          <w:rPr>
            <w:noProof/>
            <w:webHidden/>
          </w:rPr>
          <w:fldChar w:fldCharType="end"/>
        </w:r>
      </w:hyperlink>
    </w:p>
    <w:p w14:paraId="2E9D7115" w14:textId="1827D2A5"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31" w:history="1">
        <w:r w:rsidRPr="00AE589C">
          <w:rPr>
            <w:rStyle w:val="Hperlink"/>
            <w:noProof/>
          </w:rPr>
          <w:t>Tabel 1. Uuritud kraavide keskmised parameetrid ja seisukorrad</w:t>
        </w:r>
        <w:r>
          <w:rPr>
            <w:noProof/>
            <w:webHidden/>
          </w:rPr>
          <w:tab/>
        </w:r>
        <w:r>
          <w:rPr>
            <w:noProof/>
            <w:webHidden/>
          </w:rPr>
          <w:fldChar w:fldCharType="begin"/>
        </w:r>
        <w:r>
          <w:rPr>
            <w:noProof/>
            <w:webHidden/>
          </w:rPr>
          <w:instrText xml:space="preserve"> PAGEREF _Toc205285031 \h </w:instrText>
        </w:r>
        <w:r>
          <w:rPr>
            <w:noProof/>
            <w:webHidden/>
          </w:rPr>
        </w:r>
        <w:r>
          <w:rPr>
            <w:noProof/>
            <w:webHidden/>
          </w:rPr>
          <w:fldChar w:fldCharType="separate"/>
        </w:r>
        <w:r w:rsidR="004423B1">
          <w:rPr>
            <w:noProof/>
            <w:webHidden/>
          </w:rPr>
          <w:t>30</w:t>
        </w:r>
        <w:r>
          <w:rPr>
            <w:noProof/>
            <w:webHidden/>
          </w:rPr>
          <w:fldChar w:fldCharType="end"/>
        </w:r>
      </w:hyperlink>
    </w:p>
    <w:p w14:paraId="69080FEA" w14:textId="10EC58A6"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32" w:history="1">
        <w:r w:rsidRPr="00AE589C">
          <w:rPr>
            <w:rStyle w:val="Hperlink"/>
            <w:noProof/>
          </w:rPr>
          <w:t>Tabel 2. Uuritud kraavivallide keskmised parameetrid</w:t>
        </w:r>
        <w:r>
          <w:rPr>
            <w:noProof/>
            <w:webHidden/>
          </w:rPr>
          <w:tab/>
        </w:r>
        <w:r>
          <w:rPr>
            <w:noProof/>
            <w:webHidden/>
          </w:rPr>
          <w:fldChar w:fldCharType="begin"/>
        </w:r>
        <w:r>
          <w:rPr>
            <w:noProof/>
            <w:webHidden/>
          </w:rPr>
          <w:instrText xml:space="preserve"> PAGEREF _Toc205285032 \h </w:instrText>
        </w:r>
        <w:r>
          <w:rPr>
            <w:noProof/>
            <w:webHidden/>
          </w:rPr>
        </w:r>
        <w:r>
          <w:rPr>
            <w:noProof/>
            <w:webHidden/>
          </w:rPr>
          <w:fldChar w:fldCharType="separate"/>
        </w:r>
        <w:r w:rsidR="004423B1">
          <w:rPr>
            <w:noProof/>
            <w:webHidden/>
          </w:rPr>
          <w:t>33</w:t>
        </w:r>
        <w:r>
          <w:rPr>
            <w:noProof/>
            <w:webHidden/>
          </w:rPr>
          <w:fldChar w:fldCharType="end"/>
        </w:r>
      </w:hyperlink>
    </w:p>
    <w:p w14:paraId="75576350" w14:textId="7D6DE3D2"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33" w:history="1">
        <w:r w:rsidRPr="00AE589C">
          <w:rPr>
            <w:rStyle w:val="Hperlink"/>
            <w:noProof/>
          </w:rPr>
          <w:t>2.4. Taastamisala truubid</w:t>
        </w:r>
        <w:r>
          <w:rPr>
            <w:noProof/>
            <w:webHidden/>
          </w:rPr>
          <w:tab/>
        </w:r>
        <w:r>
          <w:rPr>
            <w:noProof/>
            <w:webHidden/>
          </w:rPr>
          <w:fldChar w:fldCharType="begin"/>
        </w:r>
        <w:r>
          <w:rPr>
            <w:noProof/>
            <w:webHidden/>
          </w:rPr>
          <w:instrText xml:space="preserve"> PAGEREF _Toc205285033 \h </w:instrText>
        </w:r>
        <w:r>
          <w:rPr>
            <w:noProof/>
            <w:webHidden/>
          </w:rPr>
        </w:r>
        <w:r>
          <w:rPr>
            <w:noProof/>
            <w:webHidden/>
          </w:rPr>
          <w:fldChar w:fldCharType="separate"/>
        </w:r>
        <w:r w:rsidR="004423B1">
          <w:rPr>
            <w:noProof/>
            <w:webHidden/>
          </w:rPr>
          <w:t>37</w:t>
        </w:r>
        <w:r>
          <w:rPr>
            <w:noProof/>
            <w:webHidden/>
          </w:rPr>
          <w:fldChar w:fldCharType="end"/>
        </w:r>
      </w:hyperlink>
    </w:p>
    <w:p w14:paraId="3489F610" w14:textId="0C041163"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34" w:history="1">
        <w:r w:rsidRPr="00AE589C">
          <w:rPr>
            <w:rStyle w:val="Hperlink"/>
            <w:noProof/>
          </w:rPr>
          <w:t>Tabel 3. Uuritud truupide parameetrid ja iseloomustused</w:t>
        </w:r>
        <w:r>
          <w:rPr>
            <w:noProof/>
            <w:webHidden/>
          </w:rPr>
          <w:tab/>
        </w:r>
        <w:r>
          <w:rPr>
            <w:noProof/>
            <w:webHidden/>
          </w:rPr>
          <w:fldChar w:fldCharType="begin"/>
        </w:r>
        <w:r>
          <w:rPr>
            <w:noProof/>
            <w:webHidden/>
          </w:rPr>
          <w:instrText xml:space="preserve"> PAGEREF _Toc205285034 \h </w:instrText>
        </w:r>
        <w:r>
          <w:rPr>
            <w:noProof/>
            <w:webHidden/>
          </w:rPr>
        </w:r>
        <w:r>
          <w:rPr>
            <w:noProof/>
            <w:webHidden/>
          </w:rPr>
          <w:fldChar w:fldCharType="separate"/>
        </w:r>
        <w:r w:rsidR="004423B1">
          <w:rPr>
            <w:noProof/>
            <w:webHidden/>
          </w:rPr>
          <w:t>39</w:t>
        </w:r>
        <w:r>
          <w:rPr>
            <w:noProof/>
            <w:webHidden/>
          </w:rPr>
          <w:fldChar w:fldCharType="end"/>
        </w:r>
      </w:hyperlink>
    </w:p>
    <w:p w14:paraId="2BB1A359" w14:textId="2A5251CB"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35" w:history="1">
        <w:r w:rsidRPr="00AE589C">
          <w:rPr>
            <w:rStyle w:val="Hperlink"/>
            <w:noProof/>
          </w:rPr>
          <w:t>2.5. Likvideeritav Sobuli tee</w:t>
        </w:r>
        <w:r>
          <w:rPr>
            <w:noProof/>
            <w:webHidden/>
          </w:rPr>
          <w:tab/>
        </w:r>
        <w:r>
          <w:rPr>
            <w:noProof/>
            <w:webHidden/>
          </w:rPr>
          <w:fldChar w:fldCharType="begin"/>
        </w:r>
        <w:r>
          <w:rPr>
            <w:noProof/>
            <w:webHidden/>
          </w:rPr>
          <w:instrText xml:space="preserve"> PAGEREF _Toc205285035 \h </w:instrText>
        </w:r>
        <w:r>
          <w:rPr>
            <w:noProof/>
            <w:webHidden/>
          </w:rPr>
        </w:r>
        <w:r>
          <w:rPr>
            <w:noProof/>
            <w:webHidden/>
          </w:rPr>
          <w:fldChar w:fldCharType="separate"/>
        </w:r>
        <w:r w:rsidR="004423B1">
          <w:rPr>
            <w:noProof/>
            <w:webHidden/>
          </w:rPr>
          <w:t>40</w:t>
        </w:r>
        <w:r>
          <w:rPr>
            <w:noProof/>
            <w:webHidden/>
          </w:rPr>
          <w:fldChar w:fldCharType="end"/>
        </w:r>
      </w:hyperlink>
    </w:p>
    <w:p w14:paraId="58D45783" w14:textId="51326815" w:rsidR="000F75D7" w:rsidRDefault="000F75D7">
      <w:pPr>
        <w:pStyle w:val="SK1"/>
        <w:rPr>
          <w:rFonts w:asciiTheme="minorHAnsi" w:eastAsiaTheme="minorEastAsia" w:hAnsiTheme="minorHAnsi"/>
          <w:noProof/>
          <w:kern w:val="2"/>
          <w:sz w:val="24"/>
          <w:szCs w:val="24"/>
          <w:lang w:val="en-US"/>
          <w14:ligatures w14:val="standardContextual"/>
        </w:rPr>
      </w:pPr>
      <w:hyperlink w:anchor="_Toc205285036" w:history="1">
        <w:r w:rsidRPr="00AE589C">
          <w:rPr>
            <w:rStyle w:val="Hperlink"/>
            <w:noProof/>
          </w:rPr>
          <w:t>3. Kavandatavad tegevused</w:t>
        </w:r>
        <w:r>
          <w:rPr>
            <w:noProof/>
            <w:webHidden/>
          </w:rPr>
          <w:tab/>
        </w:r>
        <w:r>
          <w:rPr>
            <w:noProof/>
            <w:webHidden/>
          </w:rPr>
          <w:fldChar w:fldCharType="begin"/>
        </w:r>
        <w:r>
          <w:rPr>
            <w:noProof/>
            <w:webHidden/>
          </w:rPr>
          <w:instrText xml:space="preserve"> PAGEREF _Toc205285036 \h </w:instrText>
        </w:r>
        <w:r>
          <w:rPr>
            <w:noProof/>
            <w:webHidden/>
          </w:rPr>
        </w:r>
        <w:r>
          <w:rPr>
            <w:noProof/>
            <w:webHidden/>
          </w:rPr>
          <w:fldChar w:fldCharType="separate"/>
        </w:r>
        <w:r w:rsidR="004423B1">
          <w:rPr>
            <w:noProof/>
            <w:webHidden/>
          </w:rPr>
          <w:t>42</w:t>
        </w:r>
        <w:r>
          <w:rPr>
            <w:noProof/>
            <w:webHidden/>
          </w:rPr>
          <w:fldChar w:fldCharType="end"/>
        </w:r>
      </w:hyperlink>
    </w:p>
    <w:p w14:paraId="652E0FAF" w14:textId="61BEFA43"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37" w:history="1">
        <w:r w:rsidRPr="00AE589C">
          <w:rPr>
            <w:rStyle w:val="Hperlink"/>
            <w:noProof/>
          </w:rPr>
          <w:t>3.1. Kavandatud tööde järjekord ja koondmahud</w:t>
        </w:r>
        <w:r>
          <w:rPr>
            <w:noProof/>
            <w:webHidden/>
          </w:rPr>
          <w:tab/>
        </w:r>
        <w:r>
          <w:rPr>
            <w:noProof/>
            <w:webHidden/>
          </w:rPr>
          <w:fldChar w:fldCharType="begin"/>
        </w:r>
        <w:r>
          <w:rPr>
            <w:noProof/>
            <w:webHidden/>
          </w:rPr>
          <w:instrText xml:space="preserve"> PAGEREF _Toc205285037 \h </w:instrText>
        </w:r>
        <w:r>
          <w:rPr>
            <w:noProof/>
            <w:webHidden/>
          </w:rPr>
        </w:r>
        <w:r>
          <w:rPr>
            <w:noProof/>
            <w:webHidden/>
          </w:rPr>
          <w:fldChar w:fldCharType="separate"/>
        </w:r>
        <w:r w:rsidR="004423B1">
          <w:rPr>
            <w:noProof/>
            <w:webHidden/>
          </w:rPr>
          <w:t>42</w:t>
        </w:r>
        <w:r>
          <w:rPr>
            <w:noProof/>
            <w:webHidden/>
          </w:rPr>
          <w:fldChar w:fldCharType="end"/>
        </w:r>
      </w:hyperlink>
    </w:p>
    <w:p w14:paraId="331C9746" w14:textId="1C228FFD"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38" w:history="1">
        <w:r w:rsidRPr="00AE589C">
          <w:rPr>
            <w:rStyle w:val="Hperlink"/>
            <w:noProof/>
          </w:rPr>
          <w:t>Tabel 4. Kavandatud tööde koondtabel</w:t>
        </w:r>
        <w:r>
          <w:rPr>
            <w:noProof/>
            <w:webHidden/>
          </w:rPr>
          <w:tab/>
        </w:r>
        <w:r>
          <w:rPr>
            <w:noProof/>
            <w:webHidden/>
          </w:rPr>
          <w:fldChar w:fldCharType="begin"/>
        </w:r>
        <w:r>
          <w:rPr>
            <w:noProof/>
            <w:webHidden/>
          </w:rPr>
          <w:instrText xml:space="preserve"> PAGEREF _Toc205285038 \h </w:instrText>
        </w:r>
        <w:r>
          <w:rPr>
            <w:noProof/>
            <w:webHidden/>
          </w:rPr>
        </w:r>
        <w:r>
          <w:rPr>
            <w:noProof/>
            <w:webHidden/>
          </w:rPr>
          <w:fldChar w:fldCharType="separate"/>
        </w:r>
        <w:r w:rsidR="004423B1">
          <w:rPr>
            <w:noProof/>
            <w:webHidden/>
          </w:rPr>
          <w:t>43</w:t>
        </w:r>
        <w:r>
          <w:rPr>
            <w:noProof/>
            <w:webHidden/>
          </w:rPr>
          <w:fldChar w:fldCharType="end"/>
        </w:r>
      </w:hyperlink>
    </w:p>
    <w:p w14:paraId="6AE42514" w14:textId="4D706164"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39" w:history="1">
        <w:r w:rsidRPr="00AE589C">
          <w:rPr>
            <w:rStyle w:val="Hperlink"/>
            <w:noProof/>
          </w:rPr>
          <w:t>3.2. Kraavide sulgemist ettevalmistavad tegevused</w:t>
        </w:r>
        <w:r>
          <w:rPr>
            <w:noProof/>
            <w:webHidden/>
          </w:rPr>
          <w:tab/>
        </w:r>
        <w:r>
          <w:rPr>
            <w:noProof/>
            <w:webHidden/>
          </w:rPr>
          <w:fldChar w:fldCharType="begin"/>
        </w:r>
        <w:r>
          <w:rPr>
            <w:noProof/>
            <w:webHidden/>
          </w:rPr>
          <w:instrText xml:space="preserve"> PAGEREF _Toc205285039 \h </w:instrText>
        </w:r>
        <w:r>
          <w:rPr>
            <w:noProof/>
            <w:webHidden/>
          </w:rPr>
        </w:r>
        <w:r>
          <w:rPr>
            <w:noProof/>
            <w:webHidden/>
          </w:rPr>
          <w:fldChar w:fldCharType="separate"/>
        </w:r>
        <w:r w:rsidR="004423B1">
          <w:rPr>
            <w:noProof/>
            <w:webHidden/>
          </w:rPr>
          <w:t>44</w:t>
        </w:r>
        <w:r>
          <w:rPr>
            <w:noProof/>
            <w:webHidden/>
          </w:rPr>
          <w:fldChar w:fldCharType="end"/>
        </w:r>
      </w:hyperlink>
    </w:p>
    <w:p w14:paraId="4D6F6980" w14:textId="3CC40827"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40" w:history="1">
        <w:r w:rsidRPr="00AE589C">
          <w:rPr>
            <w:rStyle w:val="Hperlink"/>
            <w:noProof/>
          </w:rPr>
          <w:t>Tabel 5. Raietööde mahud</w:t>
        </w:r>
        <w:r>
          <w:rPr>
            <w:noProof/>
            <w:webHidden/>
          </w:rPr>
          <w:tab/>
        </w:r>
        <w:r>
          <w:rPr>
            <w:noProof/>
            <w:webHidden/>
          </w:rPr>
          <w:fldChar w:fldCharType="begin"/>
        </w:r>
        <w:r>
          <w:rPr>
            <w:noProof/>
            <w:webHidden/>
          </w:rPr>
          <w:instrText xml:space="preserve"> PAGEREF _Toc205285040 \h </w:instrText>
        </w:r>
        <w:r>
          <w:rPr>
            <w:noProof/>
            <w:webHidden/>
          </w:rPr>
        </w:r>
        <w:r>
          <w:rPr>
            <w:noProof/>
            <w:webHidden/>
          </w:rPr>
          <w:fldChar w:fldCharType="separate"/>
        </w:r>
        <w:r w:rsidR="004423B1">
          <w:rPr>
            <w:noProof/>
            <w:webHidden/>
          </w:rPr>
          <w:t>45</w:t>
        </w:r>
        <w:r>
          <w:rPr>
            <w:noProof/>
            <w:webHidden/>
          </w:rPr>
          <w:fldChar w:fldCharType="end"/>
        </w:r>
      </w:hyperlink>
    </w:p>
    <w:p w14:paraId="462F2971" w14:textId="1CF9A8B7"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41" w:history="1">
        <w:r w:rsidRPr="00AE589C">
          <w:rPr>
            <w:rStyle w:val="Hperlink"/>
            <w:noProof/>
          </w:rPr>
          <w:t>3.3. Kraavide sulgemine</w:t>
        </w:r>
        <w:r>
          <w:rPr>
            <w:noProof/>
            <w:webHidden/>
          </w:rPr>
          <w:tab/>
        </w:r>
        <w:r>
          <w:rPr>
            <w:noProof/>
            <w:webHidden/>
          </w:rPr>
          <w:fldChar w:fldCharType="begin"/>
        </w:r>
        <w:r>
          <w:rPr>
            <w:noProof/>
            <w:webHidden/>
          </w:rPr>
          <w:instrText xml:space="preserve"> PAGEREF _Toc205285041 \h </w:instrText>
        </w:r>
        <w:r>
          <w:rPr>
            <w:noProof/>
            <w:webHidden/>
          </w:rPr>
        </w:r>
        <w:r>
          <w:rPr>
            <w:noProof/>
            <w:webHidden/>
          </w:rPr>
          <w:fldChar w:fldCharType="separate"/>
        </w:r>
        <w:r w:rsidR="004423B1">
          <w:rPr>
            <w:noProof/>
            <w:webHidden/>
          </w:rPr>
          <w:t>46</w:t>
        </w:r>
        <w:r>
          <w:rPr>
            <w:noProof/>
            <w:webHidden/>
          </w:rPr>
          <w:fldChar w:fldCharType="end"/>
        </w:r>
      </w:hyperlink>
    </w:p>
    <w:p w14:paraId="1A55BB01" w14:textId="5779E785"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42" w:history="1">
        <w:r w:rsidRPr="00AE589C">
          <w:rPr>
            <w:rStyle w:val="Hperlink"/>
            <w:noProof/>
          </w:rPr>
          <w:t>3.4. Pinnaspaisude ehitamine</w:t>
        </w:r>
        <w:r>
          <w:rPr>
            <w:noProof/>
            <w:webHidden/>
          </w:rPr>
          <w:tab/>
        </w:r>
        <w:r>
          <w:rPr>
            <w:noProof/>
            <w:webHidden/>
          </w:rPr>
          <w:fldChar w:fldCharType="begin"/>
        </w:r>
        <w:r>
          <w:rPr>
            <w:noProof/>
            <w:webHidden/>
          </w:rPr>
          <w:instrText xml:space="preserve"> PAGEREF _Toc205285042 \h </w:instrText>
        </w:r>
        <w:r>
          <w:rPr>
            <w:noProof/>
            <w:webHidden/>
          </w:rPr>
        </w:r>
        <w:r>
          <w:rPr>
            <w:noProof/>
            <w:webHidden/>
          </w:rPr>
          <w:fldChar w:fldCharType="separate"/>
        </w:r>
        <w:r w:rsidR="004423B1">
          <w:rPr>
            <w:noProof/>
            <w:webHidden/>
          </w:rPr>
          <w:t>48</w:t>
        </w:r>
        <w:r>
          <w:rPr>
            <w:noProof/>
            <w:webHidden/>
          </w:rPr>
          <w:fldChar w:fldCharType="end"/>
        </w:r>
      </w:hyperlink>
    </w:p>
    <w:p w14:paraId="65F3DEDE" w14:textId="5A4BDE72"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43" w:history="1">
        <w:r w:rsidRPr="00AE589C">
          <w:rPr>
            <w:rStyle w:val="Hperlink"/>
            <w:noProof/>
          </w:rPr>
          <w:t>Tabel 6. Paisude rajamise tüüpmahud</w:t>
        </w:r>
        <w:r>
          <w:rPr>
            <w:noProof/>
            <w:webHidden/>
          </w:rPr>
          <w:tab/>
        </w:r>
        <w:r>
          <w:rPr>
            <w:noProof/>
            <w:webHidden/>
          </w:rPr>
          <w:fldChar w:fldCharType="begin"/>
        </w:r>
        <w:r>
          <w:rPr>
            <w:noProof/>
            <w:webHidden/>
          </w:rPr>
          <w:instrText xml:space="preserve"> PAGEREF _Toc205285043 \h </w:instrText>
        </w:r>
        <w:r>
          <w:rPr>
            <w:noProof/>
            <w:webHidden/>
          </w:rPr>
        </w:r>
        <w:r>
          <w:rPr>
            <w:noProof/>
            <w:webHidden/>
          </w:rPr>
          <w:fldChar w:fldCharType="separate"/>
        </w:r>
        <w:r w:rsidR="004423B1">
          <w:rPr>
            <w:noProof/>
            <w:webHidden/>
          </w:rPr>
          <w:t>48</w:t>
        </w:r>
        <w:r>
          <w:rPr>
            <w:noProof/>
            <w:webHidden/>
          </w:rPr>
          <w:fldChar w:fldCharType="end"/>
        </w:r>
      </w:hyperlink>
    </w:p>
    <w:p w14:paraId="57B9CBC1" w14:textId="70F32FC4"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44" w:history="1">
        <w:r w:rsidRPr="00AE589C">
          <w:rPr>
            <w:rStyle w:val="Hperlink"/>
            <w:noProof/>
          </w:rPr>
          <w:t>Tabel 7. Paisude koondtabel</w:t>
        </w:r>
        <w:r>
          <w:rPr>
            <w:noProof/>
            <w:webHidden/>
          </w:rPr>
          <w:tab/>
        </w:r>
        <w:r>
          <w:rPr>
            <w:noProof/>
            <w:webHidden/>
          </w:rPr>
          <w:fldChar w:fldCharType="begin"/>
        </w:r>
        <w:r>
          <w:rPr>
            <w:noProof/>
            <w:webHidden/>
          </w:rPr>
          <w:instrText xml:space="preserve"> PAGEREF _Toc205285044 \h </w:instrText>
        </w:r>
        <w:r>
          <w:rPr>
            <w:noProof/>
            <w:webHidden/>
          </w:rPr>
        </w:r>
        <w:r>
          <w:rPr>
            <w:noProof/>
            <w:webHidden/>
          </w:rPr>
          <w:fldChar w:fldCharType="separate"/>
        </w:r>
        <w:r w:rsidR="004423B1">
          <w:rPr>
            <w:noProof/>
            <w:webHidden/>
          </w:rPr>
          <w:t>49</w:t>
        </w:r>
        <w:r>
          <w:rPr>
            <w:noProof/>
            <w:webHidden/>
          </w:rPr>
          <w:fldChar w:fldCharType="end"/>
        </w:r>
      </w:hyperlink>
    </w:p>
    <w:p w14:paraId="0DCA948A" w14:textId="0AB42EC2"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45" w:history="1">
        <w:r w:rsidRPr="00AE589C">
          <w:rPr>
            <w:rStyle w:val="Hperlink"/>
            <w:noProof/>
          </w:rPr>
          <w:t>Tabel 8. Suletavate kraavide, ehitatavate paisude ja likvideeritavate kraavivallide koondmahud</w:t>
        </w:r>
        <w:r>
          <w:rPr>
            <w:noProof/>
            <w:webHidden/>
          </w:rPr>
          <w:tab/>
        </w:r>
        <w:r>
          <w:rPr>
            <w:noProof/>
            <w:webHidden/>
          </w:rPr>
          <w:fldChar w:fldCharType="begin"/>
        </w:r>
        <w:r>
          <w:rPr>
            <w:noProof/>
            <w:webHidden/>
          </w:rPr>
          <w:instrText xml:space="preserve"> PAGEREF _Toc205285045 \h </w:instrText>
        </w:r>
        <w:r>
          <w:rPr>
            <w:noProof/>
            <w:webHidden/>
          </w:rPr>
        </w:r>
        <w:r>
          <w:rPr>
            <w:noProof/>
            <w:webHidden/>
          </w:rPr>
          <w:fldChar w:fldCharType="separate"/>
        </w:r>
        <w:r w:rsidR="004423B1">
          <w:rPr>
            <w:noProof/>
            <w:webHidden/>
          </w:rPr>
          <w:t>50</w:t>
        </w:r>
        <w:r>
          <w:rPr>
            <w:noProof/>
            <w:webHidden/>
          </w:rPr>
          <w:fldChar w:fldCharType="end"/>
        </w:r>
      </w:hyperlink>
    </w:p>
    <w:p w14:paraId="2FB13B6A" w14:textId="6E9C53B2"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46" w:history="1">
        <w:r w:rsidRPr="00AE589C">
          <w:rPr>
            <w:rStyle w:val="Hperlink"/>
            <w:noProof/>
          </w:rPr>
          <w:t>3.5. Sobuli tee likvideerimine</w:t>
        </w:r>
        <w:r>
          <w:rPr>
            <w:noProof/>
            <w:webHidden/>
          </w:rPr>
          <w:tab/>
        </w:r>
        <w:r>
          <w:rPr>
            <w:noProof/>
            <w:webHidden/>
          </w:rPr>
          <w:fldChar w:fldCharType="begin"/>
        </w:r>
        <w:r>
          <w:rPr>
            <w:noProof/>
            <w:webHidden/>
          </w:rPr>
          <w:instrText xml:space="preserve"> PAGEREF _Toc205285046 \h </w:instrText>
        </w:r>
        <w:r>
          <w:rPr>
            <w:noProof/>
            <w:webHidden/>
          </w:rPr>
        </w:r>
        <w:r>
          <w:rPr>
            <w:noProof/>
            <w:webHidden/>
          </w:rPr>
          <w:fldChar w:fldCharType="separate"/>
        </w:r>
        <w:r w:rsidR="004423B1">
          <w:rPr>
            <w:noProof/>
            <w:webHidden/>
          </w:rPr>
          <w:t>52</w:t>
        </w:r>
        <w:r>
          <w:rPr>
            <w:noProof/>
            <w:webHidden/>
          </w:rPr>
          <w:fldChar w:fldCharType="end"/>
        </w:r>
      </w:hyperlink>
    </w:p>
    <w:p w14:paraId="3D411DB6" w14:textId="07A005F4"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47" w:history="1">
        <w:r w:rsidRPr="00AE589C">
          <w:rPr>
            <w:rStyle w:val="Hperlink"/>
            <w:noProof/>
          </w:rPr>
          <w:t>Tabel 9. Tee likvideerimise koondmahud</w:t>
        </w:r>
        <w:r>
          <w:rPr>
            <w:noProof/>
            <w:webHidden/>
          </w:rPr>
          <w:tab/>
        </w:r>
        <w:r>
          <w:rPr>
            <w:noProof/>
            <w:webHidden/>
          </w:rPr>
          <w:fldChar w:fldCharType="begin"/>
        </w:r>
        <w:r>
          <w:rPr>
            <w:noProof/>
            <w:webHidden/>
          </w:rPr>
          <w:instrText xml:space="preserve"> PAGEREF _Toc205285047 \h </w:instrText>
        </w:r>
        <w:r>
          <w:rPr>
            <w:noProof/>
            <w:webHidden/>
          </w:rPr>
        </w:r>
        <w:r>
          <w:rPr>
            <w:noProof/>
            <w:webHidden/>
          </w:rPr>
          <w:fldChar w:fldCharType="separate"/>
        </w:r>
        <w:r w:rsidR="004423B1">
          <w:rPr>
            <w:noProof/>
            <w:webHidden/>
          </w:rPr>
          <w:t>54</w:t>
        </w:r>
        <w:r>
          <w:rPr>
            <w:noProof/>
            <w:webHidden/>
          </w:rPr>
          <w:fldChar w:fldCharType="end"/>
        </w:r>
      </w:hyperlink>
    </w:p>
    <w:p w14:paraId="061D9E8C" w14:textId="27417320"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48" w:history="1">
        <w:r w:rsidRPr="00AE589C">
          <w:rPr>
            <w:rStyle w:val="Hperlink"/>
            <w:noProof/>
          </w:rPr>
          <w:t>Tabel 10. Ehitatavate veejuhtmete kaevetööde mahud</w:t>
        </w:r>
        <w:r>
          <w:rPr>
            <w:noProof/>
            <w:webHidden/>
          </w:rPr>
          <w:tab/>
        </w:r>
        <w:r>
          <w:rPr>
            <w:noProof/>
            <w:webHidden/>
          </w:rPr>
          <w:fldChar w:fldCharType="begin"/>
        </w:r>
        <w:r>
          <w:rPr>
            <w:noProof/>
            <w:webHidden/>
          </w:rPr>
          <w:instrText xml:space="preserve"> PAGEREF _Toc205285048 \h </w:instrText>
        </w:r>
        <w:r>
          <w:rPr>
            <w:noProof/>
            <w:webHidden/>
          </w:rPr>
        </w:r>
        <w:r>
          <w:rPr>
            <w:noProof/>
            <w:webHidden/>
          </w:rPr>
          <w:fldChar w:fldCharType="separate"/>
        </w:r>
        <w:r w:rsidR="004423B1">
          <w:rPr>
            <w:noProof/>
            <w:webHidden/>
          </w:rPr>
          <w:t>55</w:t>
        </w:r>
        <w:r>
          <w:rPr>
            <w:noProof/>
            <w:webHidden/>
          </w:rPr>
          <w:fldChar w:fldCharType="end"/>
        </w:r>
      </w:hyperlink>
    </w:p>
    <w:p w14:paraId="395802A7" w14:textId="7C2852C0"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49" w:history="1">
        <w:r w:rsidRPr="00AE589C">
          <w:rPr>
            <w:rStyle w:val="Hperlink"/>
            <w:noProof/>
          </w:rPr>
          <w:t>3.6. Ligipääsud</w:t>
        </w:r>
        <w:r>
          <w:rPr>
            <w:noProof/>
            <w:webHidden/>
          </w:rPr>
          <w:tab/>
        </w:r>
        <w:r>
          <w:rPr>
            <w:noProof/>
            <w:webHidden/>
          </w:rPr>
          <w:fldChar w:fldCharType="begin"/>
        </w:r>
        <w:r>
          <w:rPr>
            <w:noProof/>
            <w:webHidden/>
          </w:rPr>
          <w:instrText xml:space="preserve"> PAGEREF _Toc205285049 \h </w:instrText>
        </w:r>
        <w:r>
          <w:rPr>
            <w:noProof/>
            <w:webHidden/>
          </w:rPr>
        </w:r>
        <w:r>
          <w:rPr>
            <w:noProof/>
            <w:webHidden/>
          </w:rPr>
          <w:fldChar w:fldCharType="separate"/>
        </w:r>
        <w:r w:rsidR="004423B1">
          <w:rPr>
            <w:noProof/>
            <w:webHidden/>
          </w:rPr>
          <w:t>55</w:t>
        </w:r>
        <w:r>
          <w:rPr>
            <w:noProof/>
            <w:webHidden/>
          </w:rPr>
          <w:fldChar w:fldCharType="end"/>
        </w:r>
      </w:hyperlink>
    </w:p>
    <w:p w14:paraId="006A9770" w14:textId="194766FA"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50" w:history="1">
        <w:r w:rsidRPr="00AE589C">
          <w:rPr>
            <w:rStyle w:val="Hperlink"/>
            <w:noProof/>
          </w:rPr>
          <w:t>Tabel 11. Ligipääsud</w:t>
        </w:r>
        <w:r>
          <w:rPr>
            <w:noProof/>
            <w:webHidden/>
          </w:rPr>
          <w:tab/>
        </w:r>
        <w:r>
          <w:rPr>
            <w:noProof/>
            <w:webHidden/>
          </w:rPr>
          <w:fldChar w:fldCharType="begin"/>
        </w:r>
        <w:r>
          <w:rPr>
            <w:noProof/>
            <w:webHidden/>
          </w:rPr>
          <w:instrText xml:space="preserve"> PAGEREF _Toc205285050 \h </w:instrText>
        </w:r>
        <w:r>
          <w:rPr>
            <w:noProof/>
            <w:webHidden/>
          </w:rPr>
        </w:r>
        <w:r>
          <w:rPr>
            <w:noProof/>
            <w:webHidden/>
          </w:rPr>
          <w:fldChar w:fldCharType="separate"/>
        </w:r>
        <w:r w:rsidR="004423B1">
          <w:rPr>
            <w:noProof/>
            <w:webHidden/>
          </w:rPr>
          <w:t>56</w:t>
        </w:r>
        <w:r>
          <w:rPr>
            <w:noProof/>
            <w:webHidden/>
          </w:rPr>
          <w:fldChar w:fldCharType="end"/>
        </w:r>
      </w:hyperlink>
    </w:p>
    <w:p w14:paraId="14406434" w14:textId="1C6579AF"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51" w:history="1">
        <w:r w:rsidRPr="00AE589C">
          <w:rPr>
            <w:rStyle w:val="Hperlink"/>
            <w:noProof/>
          </w:rPr>
          <w:t>3.7. Kujundusraied ja metsauuendus trassidel</w:t>
        </w:r>
        <w:r>
          <w:rPr>
            <w:noProof/>
            <w:webHidden/>
          </w:rPr>
          <w:tab/>
        </w:r>
        <w:r>
          <w:rPr>
            <w:noProof/>
            <w:webHidden/>
          </w:rPr>
          <w:fldChar w:fldCharType="begin"/>
        </w:r>
        <w:r>
          <w:rPr>
            <w:noProof/>
            <w:webHidden/>
          </w:rPr>
          <w:instrText xml:space="preserve"> PAGEREF _Toc205285051 \h </w:instrText>
        </w:r>
        <w:r>
          <w:rPr>
            <w:noProof/>
            <w:webHidden/>
          </w:rPr>
        </w:r>
        <w:r>
          <w:rPr>
            <w:noProof/>
            <w:webHidden/>
          </w:rPr>
          <w:fldChar w:fldCharType="separate"/>
        </w:r>
        <w:r w:rsidR="004423B1">
          <w:rPr>
            <w:noProof/>
            <w:webHidden/>
          </w:rPr>
          <w:t>56</w:t>
        </w:r>
        <w:r>
          <w:rPr>
            <w:noProof/>
            <w:webHidden/>
          </w:rPr>
          <w:fldChar w:fldCharType="end"/>
        </w:r>
      </w:hyperlink>
    </w:p>
    <w:p w14:paraId="0550E16F" w14:textId="3D1CB5FD"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52" w:history="1">
        <w:r w:rsidRPr="00AE589C">
          <w:rPr>
            <w:rStyle w:val="Hperlink"/>
            <w:noProof/>
          </w:rPr>
          <w:t>3.8. Muud tööd</w:t>
        </w:r>
        <w:r>
          <w:rPr>
            <w:noProof/>
            <w:webHidden/>
          </w:rPr>
          <w:tab/>
        </w:r>
        <w:r>
          <w:rPr>
            <w:noProof/>
            <w:webHidden/>
          </w:rPr>
          <w:fldChar w:fldCharType="begin"/>
        </w:r>
        <w:r>
          <w:rPr>
            <w:noProof/>
            <w:webHidden/>
          </w:rPr>
          <w:instrText xml:space="preserve"> PAGEREF _Toc205285052 \h </w:instrText>
        </w:r>
        <w:r>
          <w:rPr>
            <w:noProof/>
            <w:webHidden/>
          </w:rPr>
        </w:r>
        <w:r>
          <w:rPr>
            <w:noProof/>
            <w:webHidden/>
          </w:rPr>
          <w:fldChar w:fldCharType="separate"/>
        </w:r>
        <w:r w:rsidR="004423B1">
          <w:rPr>
            <w:noProof/>
            <w:webHidden/>
          </w:rPr>
          <w:t>57</w:t>
        </w:r>
        <w:r>
          <w:rPr>
            <w:noProof/>
            <w:webHidden/>
          </w:rPr>
          <w:fldChar w:fldCharType="end"/>
        </w:r>
      </w:hyperlink>
    </w:p>
    <w:p w14:paraId="0AE50355" w14:textId="3DC30AE8"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53" w:history="1">
        <w:r w:rsidRPr="00AE589C">
          <w:rPr>
            <w:rStyle w:val="Hperlink"/>
            <w:noProof/>
          </w:rPr>
          <w:t>3.8.1. Kraavid</w:t>
        </w:r>
        <w:r>
          <w:rPr>
            <w:noProof/>
            <w:webHidden/>
          </w:rPr>
          <w:tab/>
        </w:r>
        <w:r>
          <w:rPr>
            <w:noProof/>
            <w:webHidden/>
          </w:rPr>
          <w:fldChar w:fldCharType="begin"/>
        </w:r>
        <w:r>
          <w:rPr>
            <w:noProof/>
            <w:webHidden/>
          </w:rPr>
          <w:instrText xml:space="preserve"> PAGEREF _Toc205285053 \h </w:instrText>
        </w:r>
        <w:r>
          <w:rPr>
            <w:noProof/>
            <w:webHidden/>
          </w:rPr>
        </w:r>
        <w:r>
          <w:rPr>
            <w:noProof/>
            <w:webHidden/>
          </w:rPr>
          <w:fldChar w:fldCharType="separate"/>
        </w:r>
        <w:r w:rsidR="004423B1">
          <w:rPr>
            <w:noProof/>
            <w:webHidden/>
          </w:rPr>
          <w:t>57</w:t>
        </w:r>
        <w:r>
          <w:rPr>
            <w:noProof/>
            <w:webHidden/>
          </w:rPr>
          <w:fldChar w:fldCharType="end"/>
        </w:r>
      </w:hyperlink>
    </w:p>
    <w:p w14:paraId="0EBD7EDB" w14:textId="7CCD1428"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54" w:history="1">
        <w:r w:rsidRPr="00AE589C">
          <w:rPr>
            <w:rStyle w:val="Hperlink"/>
            <w:noProof/>
          </w:rPr>
          <w:t>3.8.2. Truubid</w:t>
        </w:r>
        <w:r>
          <w:rPr>
            <w:noProof/>
            <w:webHidden/>
          </w:rPr>
          <w:tab/>
        </w:r>
        <w:r>
          <w:rPr>
            <w:noProof/>
            <w:webHidden/>
          </w:rPr>
          <w:fldChar w:fldCharType="begin"/>
        </w:r>
        <w:r>
          <w:rPr>
            <w:noProof/>
            <w:webHidden/>
          </w:rPr>
          <w:instrText xml:space="preserve"> PAGEREF _Toc205285054 \h </w:instrText>
        </w:r>
        <w:r>
          <w:rPr>
            <w:noProof/>
            <w:webHidden/>
          </w:rPr>
        </w:r>
        <w:r>
          <w:rPr>
            <w:noProof/>
            <w:webHidden/>
          </w:rPr>
          <w:fldChar w:fldCharType="separate"/>
        </w:r>
        <w:r w:rsidR="004423B1">
          <w:rPr>
            <w:noProof/>
            <w:webHidden/>
          </w:rPr>
          <w:t>57</w:t>
        </w:r>
        <w:r>
          <w:rPr>
            <w:noProof/>
            <w:webHidden/>
          </w:rPr>
          <w:fldChar w:fldCharType="end"/>
        </w:r>
      </w:hyperlink>
    </w:p>
    <w:p w14:paraId="16B83E69" w14:textId="1512E675" w:rsidR="000F75D7" w:rsidRDefault="000F75D7">
      <w:pPr>
        <w:pStyle w:val="SK4"/>
        <w:tabs>
          <w:tab w:val="right" w:leader="dot" w:pos="9016"/>
        </w:tabs>
        <w:rPr>
          <w:rFonts w:asciiTheme="minorHAnsi" w:eastAsiaTheme="minorEastAsia" w:hAnsiTheme="minorHAnsi"/>
          <w:noProof/>
          <w:kern w:val="2"/>
          <w:sz w:val="24"/>
          <w:szCs w:val="24"/>
          <w:lang w:val="en-US"/>
          <w14:ligatures w14:val="standardContextual"/>
        </w:rPr>
      </w:pPr>
      <w:hyperlink w:anchor="_Toc205285055" w:history="1">
        <w:r w:rsidRPr="00AE589C">
          <w:rPr>
            <w:rStyle w:val="Hperlink"/>
            <w:noProof/>
          </w:rPr>
          <w:t>Tabel 12. Likvideeritavate truupide tööde mahud</w:t>
        </w:r>
        <w:r>
          <w:rPr>
            <w:noProof/>
            <w:webHidden/>
          </w:rPr>
          <w:tab/>
        </w:r>
        <w:r>
          <w:rPr>
            <w:noProof/>
            <w:webHidden/>
          </w:rPr>
          <w:fldChar w:fldCharType="begin"/>
        </w:r>
        <w:r>
          <w:rPr>
            <w:noProof/>
            <w:webHidden/>
          </w:rPr>
          <w:instrText xml:space="preserve"> PAGEREF _Toc205285055 \h </w:instrText>
        </w:r>
        <w:r>
          <w:rPr>
            <w:noProof/>
            <w:webHidden/>
          </w:rPr>
        </w:r>
        <w:r>
          <w:rPr>
            <w:noProof/>
            <w:webHidden/>
          </w:rPr>
          <w:fldChar w:fldCharType="separate"/>
        </w:r>
        <w:r w:rsidR="004423B1">
          <w:rPr>
            <w:noProof/>
            <w:webHidden/>
          </w:rPr>
          <w:t>58</w:t>
        </w:r>
        <w:r>
          <w:rPr>
            <w:noProof/>
            <w:webHidden/>
          </w:rPr>
          <w:fldChar w:fldCharType="end"/>
        </w:r>
      </w:hyperlink>
    </w:p>
    <w:p w14:paraId="353F0FBC" w14:textId="0ECD6EBE" w:rsidR="000F75D7" w:rsidRDefault="000F75D7">
      <w:pPr>
        <w:pStyle w:val="SK1"/>
        <w:rPr>
          <w:rFonts w:asciiTheme="minorHAnsi" w:eastAsiaTheme="minorEastAsia" w:hAnsiTheme="minorHAnsi"/>
          <w:noProof/>
          <w:kern w:val="2"/>
          <w:sz w:val="24"/>
          <w:szCs w:val="24"/>
          <w:lang w:val="en-US"/>
          <w14:ligatures w14:val="standardContextual"/>
        </w:rPr>
      </w:pPr>
      <w:hyperlink w:anchor="_Toc205285056" w:history="1">
        <w:r w:rsidRPr="00AE589C">
          <w:rPr>
            <w:rStyle w:val="Hperlink"/>
            <w:noProof/>
          </w:rPr>
          <w:t>4. Tööde hinnanguline maksumus</w:t>
        </w:r>
        <w:r>
          <w:rPr>
            <w:noProof/>
            <w:webHidden/>
          </w:rPr>
          <w:tab/>
        </w:r>
        <w:r>
          <w:rPr>
            <w:noProof/>
            <w:webHidden/>
          </w:rPr>
          <w:fldChar w:fldCharType="begin"/>
        </w:r>
        <w:r>
          <w:rPr>
            <w:noProof/>
            <w:webHidden/>
          </w:rPr>
          <w:instrText xml:space="preserve"> PAGEREF _Toc205285056 \h </w:instrText>
        </w:r>
        <w:r>
          <w:rPr>
            <w:noProof/>
            <w:webHidden/>
          </w:rPr>
        </w:r>
        <w:r>
          <w:rPr>
            <w:noProof/>
            <w:webHidden/>
          </w:rPr>
          <w:fldChar w:fldCharType="separate"/>
        </w:r>
        <w:r w:rsidR="004423B1">
          <w:rPr>
            <w:noProof/>
            <w:webHidden/>
          </w:rPr>
          <w:t>58</w:t>
        </w:r>
        <w:r>
          <w:rPr>
            <w:noProof/>
            <w:webHidden/>
          </w:rPr>
          <w:fldChar w:fldCharType="end"/>
        </w:r>
      </w:hyperlink>
    </w:p>
    <w:p w14:paraId="4F4B695D" w14:textId="72072FB2"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57" w:history="1">
        <w:r w:rsidRPr="00AE589C">
          <w:rPr>
            <w:rStyle w:val="Hperlink"/>
            <w:noProof/>
          </w:rPr>
          <w:t>Tabel 13. Kavandatud tööde eeldatav maksumus</w:t>
        </w:r>
        <w:r>
          <w:rPr>
            <w:noProof/>
            <w:webHidden/>
          </w:rPr>
          <w:tab/>
        </w:r>
        <w:r>
          <w:rPr>
            <w:noProof/>
            <w:webHidden/>
          </w:rPr>
          <w:fldChar w:fldCharType="begin"/>
        </w:r>
        <w:r>
          <w:rPr>
            <w:noProof/>
            <w:webHidden/>
          </w:rPr>
          <w:instrText xml:space="preserve"> PAGEREF _Toc205285057 \h </w:instrText>
        </w:r>
        <w:r>
          <w:rPr>
            <w:noProof/>
            <w:webHidden/>
          </w:rPr>
        </w:r>
        <w:r>
          <w:rPr>
            <w:noProof/>
            <w:webHidden/>
          </w:rPr>
          <w:fldChar w:fldCharType="separate"/>
        </w:r>
        <w:r w:rsidR="004423B1">
          <w:rPr>
            <w:noProof/>
            <w:webHidden/>
          </w:rPr>
          <w:t>59</w:t>
        </w:r>
        <w:r>
          <w:rPr>
            <w:noProof/>
            <w:webHidden/>
          </w:rPr>
          <w:fldChar w:fldCharType="end"/>
        </w:r>
      </w:hyperlink>
    </w:p>
    <w:p w14:paraId="1B15F09D" w14:textId="3E602878" w:rsidR="000F75D7" w:rsidRDefault="000F75D7">
      <w:pPr>
        <w:pStyle w:val="SK1"/>
        <w:rPr>
          <w:rFonts w:asciiTheme="minorHAnsi" w:eastAsiaTheme="minorEastAsia" w:hAnsiTheme="minorHAnsi"/>
          <w:noProof/>
          <w:kern w:val="2"/>
          <w:sz w:val="24"/>
          <w:szCs w:val="24"/>
          <w:lang w:val="en-US"/>
          <w14:ligatures w14:val="standardContextual"/>
        </w:rPr>
      </w:pPr>
      <w:hyperlink w:anchor="_Toc205285058" w:history="1">
        <w:r w:rsidRPr="00AE589C">
          <w:rPr>
            <w:rStyle w:val="Hperlink"/>
            <w:noProof/>
          </w:rPr>
          <w:t>5. Taastamistööde mõju analüüs</w:t>
        </w:r>
        <w:r>
          <w:rPr>
            <w:noProof/>
            <w:webHidden/>
          </w:rPr>
          <w:tab/>
        </w:r>
        <w:r>
          <w:rPr>
            <w:noProof/>
            <w:webHidden/>
          </w:rPr>
          <w:fldChar w:fldCharType="begin"/>
        </w:r>
        <w:r>
          <w:rPr>
            <w:noProof/>
            <w:webHidden/>
          </w:rPr>
          <w:instrText xml:space="preserve"> PAGEREF _Toc205285058 \h </w:instrText>
        </w:r>
        <w:r>
          <w:rPr>
            <w:noProof/>
            <w:webHidden/>
          </w:rPr>
        </w:r>
        <w:r>
          <w:rPr>
            <w:noProof/>
            <w:webHidden/>
          </w:rPr>
          <w:fldChar w:fldCharType="separate"/>
        </w:r>
        <w:r w:rsidR="004423B1">
          <w:rPr>
            <w:noProof/>
            <w:webHidden/>
          </w:rPr>
          <w:t>60</w:t>
        </w:r>
        <w:r>
          <w:rPr>
            <w:noProof/>
            <w:webHidden/>
          </w:rPr>
          <w:fldChar w:fldCharType="end"/>
        </w:r>
      </w:hyperlink>
    </w:p>
    <w:p w14:paraId="33BC6E55" w14:textId="5985CB05"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59" w:history="1">
        <w:r w:rsidRPr="00AE589C">
          <w:rPr>
            <w:rStyle w:val="Hperlink"/>
            <w:noProof/>
          </w:rPr>
          <w:t>5.1. Mõju looduskaitselistele väärtustele</w:t>
        </w:r>
        <w:r>
          <w:rPr>
            <w:noProof/>
            <w:webHidden/>
          </w:rPr>
          <w:tab/>
        </w:r>
        <w:r>
          <w:rPr>
            <w:noProof/>
            <w:webHidden/>
          </w:rPr>
          <w:fldChar w:fldCharType="begin"/>
        </w:r>
        <w:r>
          <w:rPr>
            <w:noProof/>
            <w:webHidden/>
          </w:rPr>
          <w:instrText xml:space="preserve"> PAGEREF _Toc205285059 \h </w:instrText>
        </w:r>
        <w:r>
          <w:rPr>
            <w:noProof/>
            <w:webHidden/>
          </w:rPr>
        </w:r>
        <w:r>
          <w:rPr>
            <w:noProof/>
            <w:webHidden/>
          </w:rPr>
          <w:fldChar w:fldCharType="separate"/>
        </w:r>
        <w:r w:rsidR="004423B1">
          <w:rPr>
            <w:noProof/>
            <w:webHidden/>
          </w:rPr>
          <w:t>60</w:t>
        </w:r>
        <w:r>
          <w:rPr>
            <w:noProof/>
            <w:webHidden/>
          </w:rPr>
          <w:fldChar w:fldCharType="end"/>
        </w:r>
      </w:hyperlink>
    </w:p>
    <w:p w14:paraId="5EE18EAA" w14:textId="7A0B52F3"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60" w:history="1">
        <w:r w:rsidRPr="00AE589C">
          <w:rPr>
            <w:rStyle w:val="Hperlink"/>
            <w:noProof/>
          </w:rPr>
          <w:t>Tabel 14.1. Taastamistööde eeldatav mõju tööalal ja selle lähiümbruses (EELIS seis 10.06.2025)</w:t>
        </w:r>
        <w:r>
          <w:rPr>
            <w:noProof/>
            <w:webHidden/>
          </w:rPr>
          <w:tab/>
        </w:r>
        <w:r>
          <w:rPr>
            <w:noProof/>
            <w:webHidden/>
          </w:rPr>
          <w:fldChar w:fldCharType="begin"/>
        </w:r>
        <w:r>
          <w:rPr>
            <w:noProof/>
            <w:webHidden/>
          </w:rPr>
          <w:instrText xml:space="preserve"> PAGEREF _Toc205285060 \h </w:instrText>
        </w:r>
        <w:r>
          <w:rPr>
            <w:noProof/>
            <w:webHidden/>
          </w:rPr>
        </w:r>
        <w:r>
          <w:rPr>
            <w:noProof/>
            <w:webHidden/>
          </w:rPr>
          <w:fldChar w:fldCharType="separate"/>
        </w:r>
        <w:r w:rsidR="004423B1">
          <w:rPr>
            <w:noProof/>
            <w:webHidden/>
          </w:rPr>
          <w:t>62</w:t>
        </w:r>
        <w:r>
          <w:rPr>
            <w:noProof/>
            <w:webHidden/>
          </w:rPr>
          <w:fldChar w:fldCharType="end"/>
        </w:r>
      </w:hyperlink>
    </w:p>
    <w:p w14:paraId="0E2AFD28" w14:textId="2D842CB5"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61" w:history="1">
        <w:r w:rsidRPr="00AE589C">
          <w:rPr>
            <w:rStyle w:val="Hperlink"/>
            <w:noProof/>
          </w:rPr>
          <w:t>Tabel 14.2. Taastamisalal ja selle lähiümbruses (200 m raadiuses taastamisalast) leiduvad kaitsealuste liikide leiukohad ja eeldatav mõju kaitsealustele liikidele (EELIS seis 10.06.2025)</w:t>
        </w:r>
        <w:r>
          <w:rPr>
            <w:noProof/>
            <w:webHidden/>
          </w:rPr>
          <w:tab/>
        </w:r>
        <w:r>
          <w:rPr>
            <w:noProof/>
            <w:webHidden/>
          </w:rPr>
          <w:fldChar w:fldCharType="begin"/>
        </w:r>
        <w:r>
          <w:rPr>
            <w:noProof/>
            <w:webHidden/>
          </w:rPr>
          <w:instrText xml:space="preserve"> PAGEREF _Toc205285061 \h </w:instrText>
        </w:r>
        <w:r>
          <w:rPr>
            <w:noProof/>
            <w:webHidden/>
          </w:rPr>
        </w:r>
        <w:r>
          <w:rPr>
            <w:noProof/>
            <w:webHidden/>
          </w:rPr>
          <w:fldChar w:fldCharType="separate"/>
        </w:r>
        <w:r w:rsidR="004423B1">
          <w:rPr>
            <w:noProof/>
            <w:webHidden/>
          </w:rPr>
          <w:t>62</w:t>
        </w:r>
        <w:r>
          <w:rPr>
            <w:noProof/>
            <w:webHidden/>
          </w:rPr>
          <w:fldChar w:fldCharType="end"/>
        </w:r>
      </w:hyperlink>
    </w:p>
    <w:p w14:paraId="223EA281" w14:textId="0D23B6EB"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62" w:history="1">
        <w:r w:rsidRPr="00AE589C">
          <w:rPr>
            <w:rStyle w:val="Hperlink"/>
            <w:noProof/>
          </w:rPr>
          <w:t>Tabel 14.3. Tööalal ja selle lähiümbruses (200 m raadiuses taastamisalast) paiknevad vääriselupaigad (EELIS seis 10.06.2025)</w:t>
        </w:r>
        <w:r>
          <w:rPr>
            <w:noProof/>
            <w:webHidden/>
          </w:rPr>
          <w:tab/>
        </w:r>
        <w:r>
          <w:rPr>
            <w:noProof/>
            <w:webHidden/>
          </w:rPr>
          <w:fldChar w:fldCharType="begin"/>
        </w:r>
        <w:r>
          <w:rPr>
            <w:noProof/>
            <w:webHidden/>
          </w:rPr>
          <w:instrText xml:space="preserve"> PAGEREF _Toc205285062 \h </w:instrText>
        </w:r>
        <w:r>
          <w:rPr>
            <w:noProof/>
            <w:webHidden/>
          </w:rPr>
        </w:r>
        <w:r>
          <w:rPr>
            <w:noProof/>
            <w:webHidden/>
          </w:rPr>
          <w:fldChar w:fldCharType="separate"/>
        </w:r>
        <w:r w:rsidR="004423B1">
          <w:rPr>
            <w:noProof/>
            <w:webHidden/>
          </w:rPr>
          <w:t>65</w:t>
        </w:r>
        <w:r>
          <w:rPr>
            <w:noProof/>
            <w:webHidden/>
          </w:rPr>
          <w:fldChar w:fldCharType="end"/>
        </w:r>
      </w:hyperlink>
    </w:p>
    <w:p w14:paraId="57ECE077" w14:textId="13B2FC3C" w:rsidR="000F75D7" w:rsidRDefault="000F75D7">
      <w:pPr>
        <w:pStyle w:val="SK2"/>
        <w:tabs>
          <w:tab w:val="right" w:leader="dot" w:pos="9016"/>
        </w:tabs>
        <w:rPr>
          <w:rFonts w:asciiTheme="minorHAnsi" w:eastAsiaTheme="minorEastAsia" w:hAnsiTheme="minorHAnsi"/>
          <w:noProof/>
          <w:kern w:val="2"/>
          <w:sz w:val="24"/>
          <w:szCs w:val="24"/>
          <w:lang w:val="en-US"/>
          <w14:ligatures w14:val="standardContextual"/>
        </w:rPr>
      </w:pPr>
      <w:hyperlink w:anchor="_Toc205285063" w:history="1">
        <w:r w:rsidRPr="00AE589C">
          <w:rPr>
            <w:rStyle w:val="Hperlink"/>
            <w:noProof/>
          </w:rPr>
          <w:t>5.2. Mõju infrastruktuurile, eramaadele ja tulundusmetsale</w:t>
        </w:r>
        <w:r>
          <w:rPr>
            <w:noProof/>
            <w:webHidden/>
          </w:rPr>
          <w:tab/>
        </w:r>
        <w:r>
          <w:rPr>
            <w:noProof/>
            <w:webHidden/>
          </w:rPr>
          <w:fldChar w:fldCharType="begin"/>
        </w:r>
        <w:r>
          <w:rPr>
            <w:noProof/>
            <w:webHidden/>
          </w:rPr>
          <w:instrText xml:space="preserve"> PAGEREF _Toc205285063 \h </w:instrText>
        </w:r>
        <w:r>
          <w:rPr>
            <w:noProof/>
            <w:webHidden/>
          </w:rPr>
        </w:r>
        <w:r>
          <w:rPr>
            <w:noProof/>
            <w:webHidden/>
          </w:rPr>
          <w:fldChar w:fldCharType="separate"/>
        </w:r>
        <w:r w:rsidR="004423B1">
          <w:rPr>
            <w:noProof/>
            <w:webHidden/>
          </w:rPr>
          <w:t>66</w:t>
        </w:r>
        <w:r>
          <w:rPr>
            <w:noProof/>
            <w:webHidden/>
          </w:rPr>
          <w:fldChar w:fldCharType="end"/>
        </w:r>
      </w:hyperlink>
    </w:p>
    <w:p w14:paraId="356C1883" w14:textId="4CD1F592"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64" w:history="1">
        <w:r w:rsidRPr="00AE589C">
          <w:rPr>
            <w:rStyle w:val="Hperlink"/>
            <w:noProof/>
          </w:rPr>
          <w:t>Tabel 15. Taastamise mõjualasse jäävad maaomanikud</w:t>
        </w:r>
        <w:r>
          <w:rPr>
            <w:noProof/>
            <w:webHidden/>
          </w:rPr>
          <w:tab/>
        </w:r>
        <w:r>
          <w:rPr>
            <w:noProof/>
            <w:webHidden/>
          </w:rPr>
          <w:fldChar w:fldCharType="begin"/>
        </w:r>
        <w:r>
          <w:rPr>
            <w:noProof/>
            <w:webHidden/>
          </w:rPr>
          <w:instrText xml:space="preserve"> PAGEREF _Toc205285064 \h </w:instrText>
        </w:r>
        <w:r>
          <w:rPr>
            <w:noProof/>
            <w:webHidden/>
          </w:rPr>
        </w:r>
        <w:r>
          <w:rPr>
            <w:noProof/>
            <w:webHidden/>
          </w:rPr>
          <w:fldChar w:fldCharType="separate"/>
        </w:r>
        <w:r w:rsidR="004423B1">
          <w:rPr>
            <w:noProof/>
            <w:webHidden/>
          </w:rPr>
          <w:t>67</w:t>
        </w:r>
        <w:r>
          <w:rPr>
            <w:noProof/>
            <w:webHidden/>
          </w:rPr>
          <w:fldChar w:fldCharType="end"/>
        </w:r>
      </w:hyperlink>
    </w:p>
    <w:p w14:paraId="0EF526EB" w14:textId="3DE5C41B" w:rsidR="000F75D7" w:rsidRDefault="000F75D7">
      <w:pPr>
        <w:pStyle w:val="SK3"/>
        <w:tabs>
          <w:tab w:val="right" w:leader="dot" w:pos="9016"/>
        </w:tabs>
        <w:rPr>
          <w:rFonts w:asciiTheme="minorHAnsi" w:eastAsiaTheme="minorEastAsia" w:hAnsiTheme="minorHAnsi"/>
          <w:noProof/>
          <w:kern w:val="2"/>
          <w:sz w:val="24"/>
          <w:szCs w:val="24"/>
          <w:lang w:val="en-US"/>
          <w14:ligatures w14:val="standardContextual"/>
        </w:rPr>
      </w:pPr>
      <w:hyperlink w:anchor="_Toc205285065" w:history="1">
        <w:r w:rsidRPr="00AE589C">
          <w:rPr>
            <w:rStyle w:val="Hperlink"/>
            <w:noProof/>
          </w:rPr>
          <w:t>Tabel 16. Taastamise mõjualasse jääv infrastruktuur</w:t>
        </w:r>
        <w:r>
          <w:rPr>
            <w:noProof/>
            <w:webHidden/>
          </w:rPr>
          <w:tab/>
        </w:r>
        <w:r>
          <w:rPr>
            <w:noProof/>
            <w:webHidden/>
          </w:rPr>
          <w:fldChar w:fldCharType="begin"/>
        </w:r>
        <w:r>
          <w:rPr>
            <w:noProof/>
            <w:webHidden/>
          </w:rPr>
          <w:instrText xml:space="preserve"> PAGEREF _Toc205285065 \h </w:instrText>
        </w:r>
        <w:r>
          <w:rPr>
            <w:noProof/>
            <w:webHidden/>
          </w:rPr>
        </w:r>
        <w:r>
          <w:rPr>
            <w:noProof/>
            <w:webHidden/>
          </w:rPr>
          <w:fldChar w:fldCharType="separate"/>
        </w:r>
        <w:r w:rsidR="004423B1">
          <w:rPr>
            <w:noProof/>
            <w:webHidden/>
          </w:rPr>
          <w:t>68</w:t>
        </w:r>
        <w:r>
          <w:rPr>
            <w:noProof/>
            <w:webHidden/>
          </w:rPr>
          <w:fldChar w:fldCharType="end"/>
        </w:r>
      </w:hyperlink>
    </w:p>
    <w:p w14:paraId="6DE2CA3A" w14:textId="6A16DED4" w:rsidR="000F75D7" w:rsidRDefault="000F75D7">
      <w:pPr>
        <w:pStyle w:val="SK1"/>
        <w:rPr>
          <w:rFonts w:asciiTheme="minorHAnsi" w:eastAsiaTheme="minorEastAsia" w:hAnsiTheme="minorHAnsi"/>
          <w:noProof/>
          <w:kern w:val="2"/>
          <w:sz w:val="24"/>
          <w:szCs w:val="24"/>
          <w:lang w:val="en-US"/>
          <w14:ligatures w14:val="standardContextual"/>
        </w:rPr>
      </w:pPr>
      <w:hyperlink w:anchor="_Toc205285066" w:history="1">
        <w:r w:rsidRPr="00AE589C">
          <w:rPr>
            <w:rStyle w:val="Hperlink"/>
            <w:noProof/>
          </w:rPr>
          <w:t>6. Looduskaitselised piirangud</w:t>
        </w:r>
        <w:r>
          <w:rPr>
            <w:noProof/>
            <w:webHidden/>
          </w:rPr>
          <w:tab/>
        </w:r>
        <w:r>
          <w:rPr>
            <w:noProof/>
            <w:webHidden/>
          </w:rPr>
          <w:fldChar w:fldCharType="begin"/>
        </w:r>
        <w:r>
          <w:rPr>
            <w:noProof/>
            <w:webHidden/>
          </w:rPr>
          <w:instrText xml:space="preserve"> PAGEREF _Toc205285066 \h </w:instrText>
        </w:r>
        <w:r>
          <w:rPr>
            <w:noProof/>
            <w:webHidden/>
          </w:rPr>
        </w:r>
        <w:r>
          <w:rPr>
            <w:noProof/>
            <w:webHidden/>
          </w:rPr>
          <w:fldChar w:fldCharType="separate"/>
        </w:r>
        <w:r w:rsidR="004423B1">
          <w:rPr>
            <w:noProof/>
            <w:webHidden/>
          </w:rPr>
          <w:t>69</w:t>
        </w:r>
        <w:r>
          <w:rPr>
            <w:noProof/>
            <w:webHidden/>
          </w:rPr>
          <w:fldChar w:fldCharType="end"/>
        </w:r>
      </w:hyperlink>
    </w:p>
    <w:p w14:paraId="6E35518A" w14:textId="30751080" w:rsidR="00F639A1" w:rsidRPr="00F639A1" w:rsidRDefault="00645740">
      <w:pPr>
        <w:spacing w:before="0" w:after="160" w:line="259" w:lineRule="auto"/>
        <w:jc w:val="left"/>
      </w:pPr>
      <w:r w:rsidRPr="00F639A1">
        <w:fldChar w:fldCharType="end"/>
      </w:r>
    </w:p>
    <w:p w14:paraId="17D3BCE2" w14:textId="44BBA853" w:rsidR="002428BA" w:rsidRPr="00F639A1" w:rsidRDefault="002428BA">
      <w:pPr>
        <w:spacing w:before="0" w:after="160" w:line="259" w:lineRule="auto"/>
        <w:jc w:val="left"/>
        <w:rPr>
          <w:b/>
          <w:bCs/>
          <w:sz w:val="28"/>
          <w:szCs w:val="28"/>
        </w:rPr>
      </w:pPr>
      <w:r w:rsidRPr="00F639A1">
        <w:rPr>
          <w:b/>
          <w:bCs/>
          <w:sz w:val="28"/>
          <w:szCs w:val="28"/>
        </w:rPr>
        <w:t>Joonised</w:t>
      </w:r>
    </w:p>
    <w:p w14:paraId="7E79B948" w14:textId="1FD93CF1" w:rsidR="00E079F1" w:rsidRPr="00F639A1" w:rsidRDefault="007F6FAF">
      <w:pPr>
        <w:pStyle w:val="Loendilik"/>
        <w:numPr>
          <w:ilvl w:val="0"/>
          <w:numId w:val="1"/>
        </w:numPr>
      </w:pPr>
      <w:bookmarkStart w:id="0" w:name="_Ref64451385"/>
      <w:bookmarkStart w:id="1" w:name="_Ref200982713"/>
      <w:r w:rsidRPr="00F639A1">
        <w:t xml:space="preserve">Taastamisala </w:t>
      </w:r>
      <w:bookmarkEnd w:id="0"/>
      <w:r w:rsidR="00075336" w:rsidRPr="00F639A1">
        <w:t>uurimistööde kaart – M 1:5000</w:t>
      </w:r>
      <w:bookmarkEnd w:id="1"/>
    </w:p>
    <w:p w14:paraId="751A1A18" w14:textId="4B467A9E" w:rsidR="00075336" w:rsidRPr="00F639A1" w:rsidRDefault="00075336" w:rsidP="006D0765">
      <w:pPr>
        <w:pStyle w:val="Loendilik"/>
        <w:numPr>
          <w:ilvl w:val="0"/>
          <w:numId w:val="1"/>
        </w:numPr>
      </w:pPr>
      <w:bookmarkStart w:id="2" w:name="_Ref181345679"/>
      <w:r w:rsidRPr="00F639A1">
        <w:t>Valgalade paiknemise ja vee liikumise kaart – M 1:5000</w:t>
      </w:r>
      <w:bookmarkEnd w:id="2"/>
    </w:p>
    <w:p w14:paraId="0C317D50" w14:textId="40BE2FE6" w:rsidR="00075336" w:rsidRPr="00F639A1" w:rsidRDefault="00075336" w:rsidP="006D0765">
      <w:pPr>
        <w:pStyle w:val="Loendilik"/>
        <w:numPr>
          <w:ilvl w:val="0"/>
          <w:numId w:val="1"/>
        </w:numPr>
      </w:pPr>
      <w:bookmarkStart w:id="3" w:name="_Ref181345743"/>
      <w:r w:rsidRPr="00F639A1">
        <w:t>Taastamisala mullastikukaart – M 1:5000</w:t>
      </w:r>
      <w:bookmarkEnd w:id="3"/>
    </w:p>
    <w:p w14:paraId="4FB74F9B" w14:textId="2CBE7AED" w:rsidR="00075336" w:rsidRPr="00F639A1" w:rsidRDefault="00457408" w:rsidP="006D0765">
      <w:pPr>
        <w:pStyle w:val="Loendilik"/>
        <w:numPr>
          <w:ilvl w:val="0"/>
          <w:numId w:val="1"/>
        </w:numPr>
      </w:pPr>
      <w:bookmarkStart w:id="4" w:name="_Ref181345855"/>
      <w:r w:rsidRPr="00F639A1">
        <w:t>Alal planeeritavad tegevused – M 1:5000</w:t>
      </w:r>
      <w:bookmarkEnd w:id="4"/>
    </w:p>
    <w:p w14:paraId="6C95D0E1" w14:textId="368811A3" w:rsidR="00457408" w:rsidRPr="00F639A1" w:rsidRDefault="007A4214" w:rsidP="006D0765">
      <w:pPr>
        <w:pStyle w:val="Loendilik"/>
        <w:numPr>
          <w:ilvl w:val="0"/>
          <w:numId w:val="1"/>
        </w:numPr>
      </w:pPr>
      <w:bookmarkStart w:id="5" w:name="_Ref181345698"/>
      <w:r w:rsidRPr="00F639A1">
        <w:t>Maapinna kõrgusmudel ja alal planeeritavad tegevused</w:t>
      </w:r>
      <w:r w:rsidR="00457408" w:rsidRPr="00F639A1">
        <w:t xml:space="preserve"> – M 1:5000</w:t>
      </w:r>
      <w:bookmarkEnd w:id="5"/>
    </w:p>
    <w:p w14:paraId="04EB874E" w14:textId="4C11B0D6" w:rsidR="00457408" w:rsidRPr="00F639A1" w:rsidRDefault="00457408" w:rsidP="006D0765">
      <w:pPr>
        <w:pStyle w:val="Loendilik"/>
        <w:numPr>
          <w:ilvl w:val="0"/>
          <w:numId w:val="1"/>
        </w:numPr>
      </w:pPr>
      <w:bookmarkStart w:id="6" w:name="_Ref181345990"/>
      <w:r w:rsidRPr="00F639A1">
        <w:t>Paisu ehitusjoonis M 1:100</w:t>
      </w:r>
      <w:bookmarkEnd w:id="6"/>
    </w:p>
    <w:p w14:paraId="4065BB11" w14:textId="4890F0C6" w:rsidR="00457408" w:rsidRPr="00F639A1" w:rsidRDefault="00457408" w:rsidP="006D0765">
      <w:pPr>
        <w:pStyle w:val="Loendilik"/>
        <w:numPr>
          <w:ilvl w:val="0"/>
          <w:numId w:val="1"/>
        </w:numPr>
      </w:pPr>
      <w:bookmarkStart w:id="7" w:name="_Ref181699804"/>
      <w:r w:rsidRPr="00F639A1">
        <w:t>Kraavide sulgemise mõju vee liikumisele – M 1:5000</w:t>
      </w:r>
      <w:bookmarkEnd w:id="7"/>
    </w:p>
    <w:p w14:paraId="033736E7" w14:textId="64DFA4CE" w:rsidR="00457408" w:rsidRPr="00F639A1" w:rsidRDefault="00457408" w:rsidP="006D0765">
      <w:pPr>
        <w:pStyle w:val="Loendilik"/>
        <w:numPr>
          <w:ilvl w:val="0"/>
          <w:numId w:val="1"/>
        </w:numPr>
      </w:pPr>
      <w:bookmarkStart w:id="8" w:name="_Ref181346197"/>
      <w:r w:rsidRPr="00F639A1">
        <w:t>Taastamisaladele ligipääse kirjeldav kaart – M 1:</w:t>
      </w:r>
      <w:r w:rsidR="00CD649F" w:rsidRPr="00F639A1">
        <w:t>2</w:t>
      </w:r>
      <w:r w:rsidRPr="00F639A1">
        <w:t>5000</w:t>
      </w:r>
      <w:bookmarkEnd w:id="8"/>
    </w:p>
    <w:p w14:paraId="3843068C" w14:textId="77777777" w:rsidR="00877959" w:rsidRPr="00F639A1" w:rsidRDefault="00877959" w:rsidP="00877959">
      <w:pPr>
        <w:spacing w:before="0" w:after="160" w:line="259" w:lineRule="auto"/>
        <w:jc w:val="left"/>
        <w:rPr>
          <w:b/>
          <w:bCs/>
          <w:sz w:val="28"/>
          <w:szCs w:val="28"/>
        </w:rPr>
      </w:pPr>
      <w:r w:rsidRPr="00F639A1">
        <w:rPr>
          <w:b/>
          <w:bCs/>
          <w:sz w:val="28"/>
          <w:szCs w:val="28"/>
        </w:rPr>
        <w:lastRenderedPageBreak/>
        <w:t>Lisad</w:t>
      </w:r>
    </w:p>
    <w:p w14:paraId="6EC6CBBD" w14:textId="77777777" w:rsidR="002E556D" w:rsidRPr="00F639A1" w:rsidRDefault="002E556D">
      <w:pPr>
        <w:pStyle w:val="Loendilik"/>
        <w:numPr>
          <w:ilvl w:val="1"/>
          <w:numId w:val="2"/>
        </w:numPr>
      </w:pPr>
      <w:bookmarkStart w:id="9" w:name="_Ref114822671"/>
      <w:r w:rsidRPr="00F639A1">
        <w:t>Ametiasutuste kooskõlastuste koondtabel ja kooskõlastused</w:t>
      </w:r>
      <w:bookmarkEnd w:id="9"/>
    </w:p>
    <w:p w14:paraId="6D1C689D" w14:textId="2DD9A30A" w:rsidR="007F6FAF" w:rsidRPr="00F639A1" w:rsidRDefault="00D67F6F">
      <w:pPr>
        <w:pStyle w:val="Loendilik"/>
        <w:numPr>
          <w:ilvl w:val="0"/>
          <w:numId w:val="2"/>
        </w:numPr>
      </w:pPr>
      <w:bookmarkStart w:id="10" w:name="_Ref158274016"/>
      <w:r w:rsidRPr="00F639A1">
        <w:t>Koosolekute protokollid</w:t>
      </w:r>
      <w:bookmarkEnd w:id="10"/>
    </w:p>
    <w:p w14:paraId="15340412" w14:textId="467E50A3" w:rsidR="007F6FAF" w:rsidRDefault="007F6FAF">
      <w:pPr>
        <w:pStyle w:val="Loendilik"/>
        <w:numPr>
          <w:ilvl w:val="0"/>
          <w:numId w:val="2"/>
        </w:numPr>
      </w:pPr>
      <w:r w:rsidRPr="00F639A1">
        <w:t>SHP kihid (digitaalne lisa)</w:t>
      </w:r>
    </w:p>
    <w:p w14:paraId="7CF80FA7" w14:textId="0DEB1855" w:rsidR="00475478" w:rsidRPr="00F639A1" w:rsidRDefault="00475478" w:rsidP="00475478">
      <w:pPr>
        <w:pStyle w:val="Loendilik"/>
        <w:numPr>
          <w:ilvl w:val="0"/>
          <w:numId w:val="2"/>
        </w:numPr>
      </w:pPr>
      <w:bookmarkStart w:id="11" w:name="_Ref201824430"/>
      <w:r w:rsidRPr="00E66ED8">
        <w:t>Projekti tegevuste eeldatav mõju metsise seisundile</w:t>
      </w:r>
      <w:bookmarkEnd w:id="11"/>
    </w:p>
    <w:p w14:paraId="381265F7" w14:textId="00E80E9E" w:rsidR="00F86E35" w:rsidRPr="00F639A1" w:rsidRDefault="00297DBD" w:rsidP="009D16AF">
      <w:pPr>
        <w:pStyle w:val="Loendilik"/>
        <w:numPr>
          <w:ilvl w:val="0"/>
          <w:numId w:val="2"/>
        </w:numPr>
      </w:pPr>
      <w:bookmarkStart w:id="12" w:name="_Ref190450482"/>
      <w:r w:rsidRPr="00F639A1">
        <w:t>Keskkonnaameti seisukoht tööde ajalise piirangu kohta</w:t>
      </w:r>
      <w:bookmarkEnd w:id="12"/>
      <w:r w:rsidR="007436AF" w:rsidRPr="00F639A1">
        <w:br w:type="page"/>
      </w:r>
    </w:p>
    <w:p w14:paraId="386D967B" w14:textId="716F92EE" w:rsidR="005710EF" w:rsidRPr="00F639A1" w:rsidRDefault="005710EF">
      <w:pPr>
        <w:pStyle w:val="Loendilik"/>
        <w:numPr>
          <w:ilvl w:val="0"/>
          <w:numId w:val="4"/>
        </w:numPr>
        <w:spacing w:before="0" w:after="160" w:line="259" w:lineRule="auto"/>
        <w:jc w:val="left"/>
        <w:rPr>
          <w:rStyle w:val="Pealkiri1Mrk"/>
        </w:rPr>
      </w:pPr>
      <w:bookmarkStart w:id="13" w:name="_Toc205285022"/>
      <w:r w:rsidRPr="00F639A1">
        <w:rPr>
          <w:rStyle w:val="Pealkiri1Mrk"/>
        </w:rPr>
        <w:lastRenderedPageBreak/>
        <w:t>Sissejuhatus</w:t>
      </w:r>
      <w:bookmarkEnd w:id="13"/>
    </w:p>
    <w:p w14:paraId="4847729D" w14:textId="40528226" w:rsidR="005E5711" w:rsidRPr="00F639A1" w:rsidRDefault="005E5711" w:rsidP="005E5711">
      <w:r w:rsidRPr="00F639A1">
        <w:t xml:space="preserve">Käesoleva </w:t>
      </w:r>
      <w:r w:rsidR="00251C69" w:rsidRPr="00F639A1">
        <w:t>Venemurru</w:t>
      </w:r>
      <w:r w:rsidRPr="00F639A1">
        <w:t xml:space="preserve"> looduskaitseala loodusliku veerežiimi taastamise projekti on koostanud AS Projekteerimisbüroo Maa ja Vesi (</w:t>
      </w:r>
      <w:proofErr w:type="spellStart"/>
      <w:r w:rsidRPr="00F639A1">
        <w:t>Mater</w:t>
      </w:r>
      <w:proofErr w:type="spellEnd"/>
      <w:r w:rsidRPr="00F639A1">
        <w:t xml:space="preserve"> </w:t>
      </w:r>
      <w:proofErr w:type="spellStart"/>
      <w:r w:rsidRPr="00F639A1">
        <w:t>reg</w:t>
      </w:r>
      <w:proofErr w:type="spellEnd"/>
      <w:r w:rsidRPr="00F639A1">
        <w:t xml:space="preserve">. nr. MU0008-00 ja </w:t>
      </w:r>
      <w:proofErr w:type="spellStart"/>
      <w:r w:rsidRPr="00F639A1">
        <w:t>Mater</w:t>
      </w:r>
      <w:proofErr w:type="spellEnd"/>
      <w:r w:rsidRPr="00F639A1">
        <w:t xml:space="preserve"> </w:t>
      </w:r>
      <w:proofErr w:type="spellStart"/>
      <w:r w:rsidRPr="00F639A1">
        <w:t>reg</w:t>
      </w:r>
      <w:proofErr w:type="spellEnd"/>
      <w:r w:rsidRPr="00F639A1">
        <w:t>. nr. MP0008-00) Riigimetsa Majandamise Keskuse tellimusel.</w:t>
      </w:r>
    </w:p>
    <w:p w14:paraId="17AAAD24" w14:textId="436DD7CA" w:rsidR="00251C69" w:rsidRPr="00F639A1" w:rsidRDefault="00251C69" w:rsidP="005E5711">
      <w:r w:rsidRPr="00F639A1">
        <w:t>Venemurru taastamisala eesmärgiks on leevendada ja hüvitada Rail Baltica (RB) riigi eriplaneeringuga (REP) kavandatud tegevuste negatiivseid mõjusid Edela-Pärnumaal selliselt, et säiliks Luitemaa-Laiksaare metsise elupaiga tuumikala soodne looduskaitseline seisund.</w:t>
      </w:r>
    </w:p>
    <w:p w14:paraId="41764F0B" w14:textId="11591EBC" w:rsidR="005710EF" w:rsidRPr="00F639A1" w:rsidRDefault="00251C69" w:rsidP="00EC1063">
      <w:r w:rsidRPr="00F639A1">
        <w:t xml:space="preserve">Venemurru taastamisala paikneb Pärnu maakonnas, Saarde vallas, Ilvese külas, Ristikülas ja </w:t>
      </w:r>
      <w:proofErr w:type="spellStart"/>
      <w:r w:rsidRPr="00F639A1">
        <w:t>Kõveri</w:t>
      </w:r>
      <w:proofErr w:type="spellEnd"/>
      <w:r w:rsidRPr="00F639A1">
        <w:t xml:space="preserve"> külas. Taastamisala pindala on 572.4ha ja kraavivõrgu kogupikkus objektil on ligikaudu 44.1km. </w:t>
      </w:r>
      <w:r w:rsidR="00327A33" w:rsidRPr="00F639A1">
        <w:t xml:space="preserve">Käesoleva projektiga on ette nähtud veerežiimi taastamine, mille käigus suletakse objektil olevaid kuivenduskraave ning kraavidele rajatakse pinnaspaisud. </w:t>
      </w:r>
      <w:r w:rsidR="00B75CC9" w:rsidRPr="00F639A1">
        <w:t xml:space="preserve">Lisaks asub taastamisalal likvideeritav </w:t>
      </w:r>
      <w:proofErr w:type="spellStart"/>
      <w:r w:rsidR="00B75CC9" w:rsidRPr="00F639A1">
        <w:t>Sobuli</w:t>
      </w:r>
      <w:proofErr w:type="spellEnd"/>
      <w:r w:rsidR="00B75CC9" w:rsidRPr="00F639A1">
        <w:t xml:space="preserve"> tee (metsatee, nr 7560546), millest enamus on kavas likvideerida (kogupikkus: 4.56km, likvideeritava osa pikkus: 3.86km).</w:t>
      </w:r>
      <w:r w:rsidR="00327A33" w:rsidRPr="00F639A1">
        <w:t xml:space="preserve"> </w:t>
      </w:r>
      <w:r w:rsidR="005F522E" w:rsidRPr="00F639A1">
        <w:t xml:space="preserve">Taastamisala </w:t>
      </w:r>
      <w:r w:rsidR="006E301F" w:rsidRPr="00F639A1">
        <w:t>asukoha kaart</w:t>
      </w:r>
      <w:r w:rsidR="005F522E" w:rsidRPr="00F639A1">
        <w:t xml:space="preserve"> </w:t>
      </w:r>
      <w:r w:rsidR="005710EF" w:rsidRPr="00F639A1">
        <w:t xml:space="preserve">on esitatud leheküljel </w:t>
      </w:r>
      <w:r w:rsidR="005C1D06" w:rsidRPr="00F639A1">
        <w:fldChar w:fldCharType="begin"/>
      </w:r>
      <w:r w:rsidR="005C1D06" w:rsidRPr="00F639A1">
        <w:instrText xml:space="preserve"> PAGEREF _Ref150459607 \h </w:instrText>
      </w:r>
      <w:r w:rsidR="005C1D06" w:rsidRPr="00F639A1">
        <w:fldChar w:fldCharType="separate"/>
      </w:r>
      <w:r w:rsidR="004423B1">
        <w:rPr>
          <w:noProof/>
        </w:rPr>
        <w:t>18</w:t>
      </w:r>
      <w:r w:rsidR="005C1D06" w:rsidRPr="00F639A1">
        <w:fldChar w:fldCharType="end"/>
      </w:r>
      <w:r w:rsidR="005710EF" w:rsidRPr="00F639A1">
        <w:t>.</w:t>
      </w:r>
    </w:p>
    <w:p w14:paraId="426114D1" w14:textId="77777777" w:rsidR="00C659DF" w:rsidRPr="00F639A1" w:rsidRDefault="00C659DF" w:rsidP="00327A33">
      <w:r w:rsidRPr="00F639A1">
        <w:t xml:space="preserve">Ligipääs taastamisalale on tagatud erinevate metsateedega. Taastamisala läbib likvideeritav </w:t>
      </w:r>
      <w:proofErr w:type="spellStart"/>
      <w:r w:rsidRPr="00F639A1">
        <w:t>Sobuli</w:t>
      </w:r>
      <w:proofErr w:type="spellEnd"/>
      <w:r w:rsidRPr="00F639A1">
        <w:t xml:space="preserve"> tee (metsatee, nr 7560546), mis saab alguse taastamisalast põhja pool asuvalt Venemurru teelt (metsatee, nr 7560545) ja lõppeb taastamisalast lõuna pool asuva </w:t>
      </w:r>
      <w:proofErr w:type="spellStart"/>
      <w:r w:rsidRPr="00F639A1">
        <w:t>Timmkanali</w:t>
      </w:r>
      <w:proofErr w:type="spellEnd"/>
      <w:r w:rsidRPr="00F639A1">
        <w:t xml:space="preserve"> teega (metsatee, nr 2130004). Lisaks läbib taastamisala Vanaraudtee (metsatee, nr 7560543). Vanaraudtee ja Venemurru tee algavad mõlemad Valga-Uulu põhimaanteelt (nr 6). Taastamisala piirneb põhja poolt </w:t>
      </w:r>
      <w:proofErr w:type="spellStart"/>
      <w:r w:rsidRPr="00F639A1">
        <w:t>Sobuli</w:t>
      </w:r>
      <w:proofErr w:type="spellEnd"/>
      <w:r w:rsidRPr="00F639A1">
        <w:t xml:space="preserve"> põiguga (metsatee, nr 7560547).</w:t>
      </w:r>
    </w:p>
    <w:p w14:paraId="28BEF182" w14:textId="78EA050E" w:rsidR="00327A33" w:rsidRPr="00F639A1" w:rsidRDefault="00C659DF" w:rsidP="00327A33">
      <w:r w:rsidRPr="00F639A1">
        <w:t>Venemurru</w:t>
      </w:r>
      <w:r w:rsidR="00327A33" w:rsidRPr="00F639A1">
        <w:t xml:space="preserve"> taastamisala piirneb </w:t>
      </w:r>
      <w:r w:rsidR="00B0429E" w:rsidRPr="00F639A1">
        <w:t>läänest</w:t>
      </w:r>
      <w:r w:rsidR="00327A33" w:rsidRPr="00F639A1">
        <w:t xml:space="preserve"> </w:t>
      </w:r>
      <w:proofErr w:type="spellStart"/>
      <w:r w:rsidRPr="00F639A1">
        <w:t>Tolkuse</w:t>
      </w:r>
      <w:proofErr w:type="spellEnd"/>
      <w:r w:rsidR="00327A33" w:rsidRPr="00F639A1">
        <w:t xml:space="preserve"> taastamisalaga. </w:t>
      </w:r>
      <w:proofErr w:type="spellStart"/>
      <w:r w:rsidRPr="00F639A1">
        <w:t>Tolkuse</w:t>
      </w:r>
      <w:proofErr w:type="spellEnd"/>
      <w:r w:rsidR="00327A33" w:rsidRPr="00F639A1">
        <w:t xml:space="preserve"> taastamisala veerežiimi taastamise projekt koostatakse eraldi toimikuna (koostaja: Projekteerimisbüroo Maa ja Vesi, töö nr 25151</w:t>
      </w:r>
      <w:r w:rsidRPr="00F639A1">
        <w:t>9</w:t>
      </w:r>
      <w:r w:rsidR="00327A33" w:rsidRPr="00F639A1">
        <w:t>). Kuna taastamisalad on omavahel seotud, siis koostatakse mõlemad uurimistööde aruanded ja projektid paralleelselt. Kahe taastamisala vahelisel piiril asuvad kraavid on uuritud Venemurru taastamisala uurimistööde aruandes</w:t>
      </w:r>
      <w:r w:rsidRPr="00F639A1">
        <w:t xml:space="preserve"> ja suletakse Venemurru projektiga</w:t>
      </w:r>
      <w:r w:rsidR="00327A33" w:rsidRPr="00F639A1">
        <w:t>.</w:t>
      </w:r>
    </w:p>
    <w:p w14:paraId="43096CAB" w14:textId="1DAD1272" w:rsidR="00327A33" w:rsidRPr="00F639A1" w:rsidRDefault="00327A33" w:rsidP="00327A33">
      <w:r w:rsidRPr="00F639A1">
        <w:t xml:space="preserve">Taastamisala läbib Mustjõgi (VEE1151200), mis on osaliselt ka riigi poolt korras hoitav </w:t>
      </w:r>
      <w:proofErr w:type="spellStart"/>
      <w:r w:rsidRPr="00F639A1">
        <w:t>ühiseesvool</w:t>
      </w:r>
      <w:proofErr w:type="spellEnd"/>
      <w:r w:rsidRPr="00F639A1">
        <w:t>. Mustjõge ei ole käesolevas projektis käsitletud. Mustjõgi on kunagi kaevatud sirgeks kraaviks ja sellega on muudetud looduslikku veerežiimi. Kavas on taastada Mustjõe looduslik veerežiim ja Mustjõe õgvendatud osa sulgeda ning jõgi tagasi suunata kõrval asuvasse looduslikku Mustjõe sängi. Mustjõe veerežiimi taastamise projekt koostatakse eraldi toimikuna (koostaja: Piiber Projekt OÜ) ja sellega on käesolevas projektis arvestatud.</w:t>
      </w:r>
    </w:p>
    <w:p w14:paraId="51FB0D98" w14:textId="77777777" w:rsidR="00327A33" w:rsidRPr="00F639A1" w:rsidRDefault="00327A33" w:rsidP="00327A33">
      <w:bookmarkStart w:id="14" w:name="_Hlk196312419"/>
      <w:r w:rsidRPr="00F639A1">
        <w:t xml:space="preserve">Keskkonnaamet on esitanud </w:t>
      </w:r>
      <w:proofErr w:type="spellStart"/>
      <w:r w:rsidRPr="00F639A1">
        <w:t>endapoolse</w:t>
      </w:r>
      <w:proofErr w:type="spellEnd"/>
      <w:r w:rsidRPr="00F639A1">
        <w:t xml:space="preserve"> seisukoha </w:t>
      </w:r>
      <w:proofErr w:type="spellStart"/>
      <w:r w:rsidRPr="00F639A1">
        <w:t>Tolkuse</w:t>
      </w:r>
      <w:proofErr w:type="spellEnd"/>
      <w:r w:rsidRPr="00F639A1">
        <w:t xml:space="preserve"> ja Venemurru veerežiimide taastamise lähteülesande kohta (03.10.2024 nr 7-9/24/18302-2).</w:t>
      </w:r>
    </w:p>
    <w:p w14:paraId="274552DE" w14:textId="77777777" w:rsidR="00327A33" w:rsidRPr="00F639A1" w:rsidRDefault="00327A33" w:rsidP="00327A33">
      <w:r w:rsidRPr="00F639A1">
        <w:t xml:space="preserve">Põllumajandus- ja Toiduamet on esitanud </w:t>
      </w:r>
      <w:proofErr w:type="spellStart"/>
      <w:r w:rsidRPr="00F639A1">
        <w:t>endapoolse</w:t>
      </w:r>
      <w:proofErr w:type="spellEnd"/>
      <w:r w:rsidRPr="00F639A1">
        <w:t xml:space="preserve"> seisukoha </w:t>
      </w:r>
      <w:proofErr w:type="spellStart"/>
      <w:r w:rsidRPr="00F639A1">
        <w:t>Tolkuse</w:t>
      </w:r>
      <w:proofErr w:type="spellEnd"/>
      <w:r w:rsidRPr="00F639A1">
        <w:t xml:space="preserve"> ja Venemurru veerežiimide taastamise lähteülesande kohta (12.09.2024 nr 6.2-1/6732-1).</w:t>
      </w:r>
    </w:p>
    <w:bookmarkEnd w:id="14"/>
    <w:p w14:paraId="197A3666" w14:textId="577B203F" w:rsidR="00EC1063" w:rsidRDefault="00736915" w:rsidP="00EC1063">
      <w:pPr>
        <w:rPr>
          <w:szCs w:val="20"/>
        </w:rPr>
      </w:pPr>
      <w:r w:rsidRPr="00F639A1">
        <w:rPr>
          <w:szCs w:val="20"/>
        </w:rPr>
        <w:lastRenderedPageBreak/>
        <w:t>Projekteerimise käigus toimusid</w:t>
      </w:r>
      <w:r w:rsidR="00EC1063" w:rsidRPr="00F639A1">
        <w:rPr>
          <w:szCs w:val="20"/>
        </w:rPr>
        <w:t xml:space="preserve"> Projekteerimisbüroo Maa ja Vesi AS ja RMK osalusel ühi</w:t>
      </w:r>
      <w:r w:rsidRPr="00F639A1">
        <w:rPr>
          <w:szCs w:val="20"/>
        </w:rPr>
        <w:t>s</w:t>
      </w:r>
      <w:r w:rsidR="00EC1063" w:rsidRPr="00F639A1">
        <w:rPr>
          <w:szCs w:val="20"/>
        </w:rPr>
        <w:t>e</w:t>
      </w:r>
      <w:r w:rsidRPr="00F639A1">
        <w:rPr>
          <w:szCs w:val="20"/>
        </w:rPr>
        <w:t>d</w:t>
      </w:r>
      <w:r w:rsidR="00EC1063" w:rsidRPr="00F639A1">
        <w:rPr>
          <w:szCs w:val="20"/>
        </w:rPr>
        <w:t xml:space="preserve"> töökoosolek</w:t>
      </w:r>
      <w:r w:rsidRPr="00F639A1">
        <w:rPr>
          <w:szCs w:val="20"/>
        </w:rPr>
        <w:t>ud</w:t>
      </w:r>
      <w:r w:rsidR="00EC1063" w:rsidRPr="00F639A1">
        <w:rPr>
          <w:szCs w:val="20"/>
        </w:rPr>
        <w:t>, kus arutati käesoleva projektiga seonduvaid küsimusi ja võeti vastu otsuseid projekti koostamiseks. RMK koosoleku protokoll</w:t>
      </w:r>
      <w:r w:rsidRPr="00F639A1">
        <w:rPr>
          <w:szCs w:val="20"/>
        </w:rPr>
        <w:t>id</w:t>
      </w:r>
      <w:r w:rsidR="00EC1063" w:rsidRPr="00F639A1">
        <w:rPr>
          <w:szCs w:val="20"/>
        </w:rPr>
        <w:t xml:space="preserve"> on esitatud ehitusprojekti lisade hulgas (</w:t>
      </w:r>
      <w:r w:rsidR="00F06BEF" w:rsidRPr="00F639A1">
        <w:rPr>
          <w:szCs w:val="20"/>
        </w:rPr>
        <w:fldChar w:fldCharType="begin"/>
      </w:r>
      <w:r w:rsidR="00F06BEF" w:rsidRPr="00F639A1">
        <w:rPr>
          <w:szCs w:val="20"/>
        </w:rPr>
        <w:instrText xml:space="preserve"> REF _Ref158274016 \n \h </w:instrText>
      </w:r>
      <w:r w:rsidR="00F06BEF" w:rsidRPr="00F639A1">
        <w:rPr>
          <w:szCs w:val="20"/>
        </w:rPr>
      </w:r>
      <w:r w:rsidR="00F06BEF" w:rsidRPr="00F639A1">
        <w:rPr>
          <w:szCs w:val="20"/>
        </w:rPr>
        <w:fldChar w:fldCharType="separate"/>
      </w:r>
      <w:r w:rsidR="004423B1">
        <w:rPr>
          <w:szCs w:val="20"/>
        </w:rPr>
        <w:t>Lisa 2</w:t>
      </w:r>
      <w:r w:rsidR="00F06BEF" w:rsidRPr="00F639A1">
        <w:rPr>
          <w:szCs w:val="20"/>
        </w:rPr>
        <w:fldChar w:fldCharType="end"/>
      </w:r>
      <w:r w:rsidR="00EC1063" w:rsidRPr="00F639A1">
        <w:rPr>
          <w:szCs w:val="20"/>
        </w:rPr>
        <w:t>).</w:t>
      </w:r>
    </w:p>
    <w:p w14:paraId="5D82DB15" w14:textId="3EDE1659" w:rsidR="00C157FC" w:rsidRPr="00C157FC" w:rsidRDefault="00C157FC" w:rsidP="00EC1063">
      <w:pPr>
        <w:rPr>
          <w:b/>
          <w:bCs/>
        </w:rPr>
      </w:pPr>
      <w:r w:rsidRPr="00C157FC">
        <w:rPr>
          <w:b/>
          <w:bCs/>
        </w:rPr>
        <w:t xml:space="preserve">Taastamistöid rahastab Rail Baltic Estonia OÜ projektist “Rail Balticaga seotud metsise elupaikade taastamistööd Lõuna-Pärnumaal (CEF 8, G2.3. Design </w:t>
      </w:r>
      <w:proofErr w:type="spellStart"/>
      <w:r w:rsidRPr="00C157FC">
        <w:rPr>
          <w:b/>
          <w:bCs/>
        </w:rPr>
        <w:t>works</w:t>
      </w:r>
      <w:proofErr w:type="spellEnd"/>
      <w:r w:rsidRPr="00C157FC">
        <w:rPr>
          <w:b/>
          <w:bCs/>
        </w:rPr>
        <w:t xml:space="preserve"> </w:t>
      </w:r>
      <w:proofErr w:type="spellStart"/>
      <w:r w:rsidRPr="00C157FC">
        <w:rPr>
          <w:b/>
          <w:bCs/>
        </w:rPr>
        <w:t>for</w:t>
      </w:r>
      <w:proofErr w:type="spellEnd"/>
      <w:r w:rsidRPr="00C157FC">
        <w:rPr>
          <w:b/>
          <w:bCs/>
        </w:rPr>
        <w:t xml:space="preserve"> </w:t>
      </w:r>
      <w:proofErr w:type="spellStart"/>
      <w:r w:rsidRPr="00C157FC">
        <w:rPr>
          <w:b/>
          <w:bCs/>
        </w:rPr>
        <w:t>capercaillie</w:t>
      </w:r>
      <w:proofErr w:type="spellEnd"/>
      <w:r w:rsidRPr="00C157FC">
        <w:rPr>
          <w:b/>
          <w:bCs/>
        </w:rPr>
        <w:t xml:space="preserve"> </w:t>
      </w:r>
      <w:proofErr w:type="spellStart"/>
      <w:r w:rsidRPr="00C157FC">
        <w:rPr>
          <w:b/>
          <w:bCs/>
        </w:rPr>
        <w:t>mitigation</w:t>
      </w:r>
      <w:proofErr w:type="spellEnd"/>
      <w:r w:rsidRPr="00C157FC">
        <w:rPr>
          <w:b/>
          <w:bCs/>
        </w:rPr>
        <w:t xml:space="preserve"> </w:t>
      </w:r>
      <w:proofErr w:type="spellStart"/>
      <w:r w:rsidRPr="00C157FC">
        <w:rPr>
          <w:b/>
          <w:bCs/>
        </w:rPr>
        <w:t>measures</w:t>
      </w:r>
      <w:proofErr w:type="spellEnd"/>
      <w:r w:rsidRPr="00C157FC">
        <w:rPr>
          <w:b/>
          <w:bCs/>
        </w:rPr>
        <w:t xml:space="preserve"> </w:t>
      </w:r>
      <w:proofErr w:type="spellStart"/>
      <w:r w:rsidRPr="00C157FC">
        <w:rPr>
          <w:b/>
          <w:bCs/>
        </w:rPr>
        <w:t>from</w:t>
      </w:r>
      <w:proofErr w:type="spellEnd"/>
      <w:r w:rsidRPr="00C157FC">
        <w:rPr>
          <w:b/>
          <w:bCs/>
        </w:rPr>
        <w:t xml:space="preserve"> Pärnu </w:t>
      </w:r>
      <w:proofErr w:type="spellStart"/>
      <w:r w:rsidRPr="00C157FC">
        <w:rPr>
          <w:b/>
          <w:bCs/>
        </w:rPr>
        <w:t>to</w:t>
      </w:r>
      <w:proofErr w:type="spellEnd"/>
      <w:r w:rsidRPr="00C157FC">
        <w:rPr>
          <w:b/>
          <w:bCs/>
        </w:rPr>
        <w:t xml:space="preserve"> Estonia/Latvia </w:t>
      </w:r>
      <w:proofErr w:type="spellStart"/>
      <w:r w:rsidRPr="00C157FC">
        <w:rPr>
          <w:b/>
          <w:bCs/>
        </w:rPr>
        <w:t>border</w:t>
      </w:r>
      <w:proofErr w:type="spellEnd"/>
      <w:r w:rsidRPr="00C157FC">
        <w:rPr>
          <w:b/>
          <w:bCs/>
        </w:rPr>
        <w:t>)”.</w:t>
      </w:r>
    </w:p>
    <w:p w14:paraId="0902D81D" w14:textId="134E29BF" w:rsidR="007436AF" w:rsidRPr="00F639A1" w:rsidRDefault="005710EF" w:rsidP="005710EF">
      <w:pPr>
        <w:spacing w:before="0" w:after="160" w:line="259" w:lineRule="auto"/>
        <w:jc w:val="left"/>
      </w:pPr>
      <w:r w:rsidRPr="00F639A1">
        <w:br w:type="page"/>
      </w:r>
    </w:p>
    <w:p w14:paraId="69335E38" w14:textId="524E451E" w:rsidR="002156D4" w:rsidRPr="00F639A1" w:rsidRDefault="002A587A">
      <w:pPr>
        <w:pStyle w:val="Pealkiri2"/>
        <w:numPr>
          <w:ilvl w:val="1"/>
          <w:numId w:val="4"/>
        </w:numPr>
      </w:pPr>
      <w:bookmarkStart w:id="15" w:name="_Toc205285023"/>
      <w:r w:rsidRPr="00F639A1">
        <w:lastRenderedPageBreak/>
        <w:t>Projekti aluseks olevad materjalid</w:t>
      </w:r>
      <w:bookmarkEnd w:id="15"/>
    </w:p>
    <w:p w14:paraId="68125366" w14:textId="1A9F9EB1" w:rsidR="00C315DE" w:rsidRPr="00F639A1" w:rsidRDefault="00921874" w:rsidP="00240012">
      <w:pPr>
        <w:spacing w:before="0" w:after="160" w:line="259" w:lineRule="auto"/>
        <w:jc w:val="left"/>
      </w:pPr>
      <w:r w:rsidRPr="00F639A1">
        <w:rPr>
          <w:noProof/>
        </w:rPr>
        <w:drawing>
          <wp:inline distT="0" distB="0" distL="0" distR="0" wp14:anchorId="6F3FFAEB" wp14:editId="0A16ABFF">
            <wp:extent cx="5731510" cy="8106410"/>
            <wp:effectExtent l="0" t="0" r="2540" b="8890"/>
            <wp:docPr id="3403438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C315DE" w:rsidRPr="00F639A1">
        <w:br w:type="page"/>
      </w:r>
    </w:p>
    <w:p w14:paraId="347D3326" w14:textId="4578AD3A" w:rsidR="00F3365F" w:rsidRPr="00F639A1" w:rsidRDefault="00921874">
      <w:pPr>
        <w:spacing w:before="0" w:after="160" w:line="259" w:lineRule="auto"/>
        <w:jc w:val="left"/>
      </w:pPr>
      <w:r w:rsidRPr="00F639A1">
        <w:rPr>
          <w:noProof/>
        </w:rPr>
        <w:lastRenderedPageBreak/>
        <w:drawing>
          <wp:inline distT="0" distB="0" distL="0" distR="0" wp14:anchorId="0984918E" wp14:editId="574841F1">
            <wp:extent cx="5731510" cy="8106410"/>
            <wp:effectExtent l="0" t="0" r="2540" b="8890"/>
            <wp:docPr id="7504625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61AF0A2D" w14:textId="77777777" w:rsidR="00F3365F" w:rsidRPr="00F639A1" w:rsidRDefault="00F3365F">
      <w:pPr>
        <w:spacing w:before="0" w:after="160" w:line="259" w:lineRule="auto"/>
        <w:jc w:val="left"/>
      </w:pPr>
      <w:r w:rsidRPr="00F639A1">
        <w:br w:type="page"/>
      </w:r>
    </w:p>
    <w:p w14:paraId="3C3FB64F" w14:textId="7F617028" w:rsidR="0031573D" w:rsidRPr="00F639A1" w:rsidRDefault="00921874">
      <w:pPr>
        <w:spacing w:before="0" w:after="160" w:line="259" w:lineRule="auto"/>
        <w:jc w:val="left"/>
      </w:pPr>
      <w:r w:rsidRPr="00F639A1">
        <w:rPr>
          <w:noProof/>
        </w:rPr>
        <w:lastRenderedPageBreak/>
        <w:drawing>
          <wp:inline distT="0" distB="0" distL="0" distR="0" wp14:anchorId="7442736F" wp14:editId="180A1EB2">
            <wp:extent cx="5731510" cy="8106410"/>
            <wp:effectExtent l="0" t="0" r="2540" b="8890"/>
            <wp:docPr id="4908180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1C8FC8D9" w14:textId="77777777" w:rsidR="0031573D" w:rsidRPr="00F639A1" w:rsidRDefault="0031573D">
      <w:pPr>
        <w:spacing w:before="0" w:after="160" w:line="259" w:lineRule="auto"/>
        <w:jc w:val="left"/>
      </w:pPr>
      <w:r w:rsidRPr="00F639A1">
        <w:br w:type="page"/>
      </w:r>
    </w:p>
    <w:p w14:paraId="69F79869" w14:textId="0758A21D" w:rsidR="00921874" w:rsidRPr="00F639A1" w:rsidRDefault="00921874">
      <w:pPr>
        <w:spacing w:before="0" w:after="160" w:line="259" w:lineRule="auto"/>
        <w:jc w:val="left"/>
      </w:pPr>
      <w:r w:rsidRPr="00F639A1">
        <w:rPr>
          <w:noProof/>
        </w:rPr>
        <w:lastRenderedPageBreak/>
        <w:drawing>
          <wp:inline distT="0" distB="0" distL="0" distR="0" wp14:anchorId="7C45C0D4" wp14:editId="3C1BF81C">
            <wp:extent cx="5731510" cy="8106410"/>
            <wp:effectExtent l="0" t="0" r="2540" b="8890"/>
            <wp:docPr id="19745627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6E4FF66C" w14:textId="77777777" w:rsidR="00921874" w:rsidRPr="00F639A1" w:rsidRDefault="00921874">
      <w:pPr>
        <w:spacing w:before="0" w:after="160" w:line="259" w:lineRule="auto"/>
        <w:jc w:val="left"/>
      </w:pPr>
      <w:r w:rsidRPr="00F639A1">
        <w:br w:type="page"/>
      </w:r>
    </w:p>
    <w:p w14:paraId="01CBED3B" w14:textId="7FB1042B" w:rsidR="00F3365F" w:rsidRPr="00F639A1" w:rsidRDefault="00921874">
      <w:pPr>
        <w:spacing w:before="0" w:after="160" w:line="259" w:lineRule="auto"/>
        <w:jc w:val="left"/>
      </w:pPr>
      <w:r w:rsidRPr="00F639A1">
        <w:rPr>
          <w:noProof/>
        </w:rPr>
        <w:lastRenderedPageBreak/>
        <w:drawing>
          <wp:inline distT="0" distB="0" distL="0" distR="0" wp14:anchorId="61DF9A40" wp14:editId="62784C82">
            <wp:extent cx="5731510" cy="8106410"/>
            <wp:effectExtent l="0" t="0" r="2540" b="8890"/>
            <wp:docPr id="10167650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422E236E" w14:textId="58C297A0" w:rsidR="00067241" w:rsidRPr="00F639A1" w:rsidRDefault="006B796C">
      <w:pPr>
        <w:spacing w:before="0" w:after="160" w:line="259" w:lineRule="auto"/>
        <w:jc w:val="left"/>
      </w:pPr>
      <w:r w:rsidRPr="00F639A1">
        <w:br w:type="page"/>
      </w:r>
    </w:p>
    <w:p w14:paraId="0A52C7A8" w14:textId="77777777" w:rsidR="0058029C" w:rsidRPr="00F639A1" w:rsidRDefault="0058029C">
      <w:pPr>
        <w:spacing w:before="0" w:after="160" w:line="259" w:lineRule="auto"/>
        <w:jc w:val="left"/>
        <w:sectPr w:rsidR="0058029C" w:rsidRPr="00F639A1" w:rsidSect="004B4D01">
          <w:headerReference w:type="default" r:id="rId19"/>
          <w:footerReference w:type="default" r:id="rId20"/>
          <w:footerReference w:type="first" r:id="rId21"/>
          <w:type w:val="continuous"/>
          <w:pgSz w:w="11906" w:h="16838" w:code="9"/>
          <w:pgMar w:top="1440" w:right="1440" w:bottom="1440" w:left="1440" w:header="720" w:footer="720" w:gutter="0"/>
          <w:cols w:space="720"/>
          <w:titlePg/>
          <w:docGrid w:linePitch="360"/>
        </w:sectPr>
      </w:pPr>
    </w:p>
    <w:p w14:paraId="1BEABAB0" w14:textId="12ABFEFC" w:rsidR="0058029C" w:rsidRPr="00F639A1" w:rsidRDefault="00921874">
      <w:pPr>
        <w:spacing w:before="0" w:after="160" w:line="259" w:lineRule="auto"/>
        <w:jc w:val="left"/>
        <w:sectPr w:rsidR="0058029C" w:rsidRPr="00F639A1" w:rsidSect="00921874">
          <w:pgSz w:w="11906" w:h="16838" w:code="9"/>
          <w:pgMar w:top="1440" w:right="1440" w:bottom="1440" w:left="1440" w:header="720" w:footer="720" w:gutter="0"/>
          <w:cols w:space="720"/>
          <w:titlePg/>
          <w:docGrid w:linePitch="360"/>
        </w:sectPr>
      </w:pPr>
      <w:r w:rsidRPr="00F639A1">
        <w:rPr>
          <w:noProof/>
        </w:rPr>
        <w:lastRenderedPageBreak/>
        <w:drawing>
          <wp:anchor distT="0" distB="0" distL="114300" distR="114300" simplePos="0" relativeHeight="251668480" behindDoc="0" locked="0" layoutInCell="1" allowOverlap="1" wp14:anchorId="601452D2" wp14:editId="375F6A28">
            <wp:simplePos x="914400" y="914400"/>
            <wp:positionH relativeFrom="page">
              <wp:align>left</wp:align>
            </wp:positionH>
            <wp:positionV relativeFrom="page">
              <wp:align>top</wp:align>
            </wp:positionV>
            <wp:extent cx="7541640" cy="10666440"/>
            <wp:effectExtent l="0" t="0" r="2540" b="1905"/>
            <wp:wrapNone/>
            <wp:docPr id="13609211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41640" cy="10666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7241" w:rsidRPr="00F639A1">
        <w:br w:type="page"/>
      </w:r>
    </w:p>
    <w:p w14:paraId="704D7491" w14:textId="212BD5DF" w:rsidR="00301C63" w:rsidRPr="00F639A1" w:rsidRDefault="00921874">
      <w:pPr>
        <w:spacing w:before="0" w:after="160" w:line="259" w:lineRule="auto"/>
        <w:jc w:val="left"/>
      </w:pPr>
      <w:r w:rsidRPr="00F639A1">
        <w:rPr>
          <w:noProof/>
        </w:rPr>
        <w:lastRenderedPageBreak/>
        <w:drawing>
          <wp:inline distT="0" distB="0" distL="0" distR="0" wp14:anchorId="580A0929" wp14:editId="0B578394">
            <wp:extent cx="5731510" cy="8106410"/>
            <wp:effectExtent l="0" t="0" r="2540" b="8890"/>
            <wp:docPr id="10818309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301C63" w:rsidRPr="00F639A1">
        <w:br w:type="page"/>
      </w:r>
    </w:p>
    <w:p w14:paraId="249BF8DB" w14:textId="51B1F6DD" w:rsidR="00067241" w:rsidRPr="00F639A1" w:rsidRDefault="00921874">
      <w:pPr>
        <w:spacing w:before="0" w:after="160" w:line="259" w:lineRule="auto"/>
        <w:jc w:val="left"/>
      </w:pPr>
      <w:r w:rsidRPr="00F639A1">
        <w:rPr>
          <w:noProof/>
        </w:rPr>
        <w:lastRenderedPageBreak/>
        <w:drawing>
          <wp:inline distT="0" distB="0" distL="0" distR="0" wp14:anchorId="07D08B35" wp14:editId="6DF2814E">
            <wp:extent cx="5731510" cy="8106410"/>
            <wp:effectExtent l="0" t="0" r="2540" b="8890"/>
            <wp:docPr id="21353553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r w:rsidR="00067241" w:rsidRPr="00F639A1">
        <w:br w:type="page"/>
      </w:r>
    </w:p>
    <w:p w14:paraId="4456C53E" w14:textId="16D9FC79" w:rsidR="0031573D" w:rsidRPr="00F639A1" w:rsidRDefault="00921874">
      <w:pPr>
        <w:spacing w:before="0" w:after="160" w:line="259" w:lineRule="auto"/>
        <w:jc w:val="left"/>
      </w:pPr>
      <w:r w:rsidRPr="00F639A1">
        <w:rPr>
          <w:noProof/>
        </w:rPr>
        <w:lastRenderedPageBreak/>
        <w:drawing>
          <wp:inline distT="0" distB="0" distL="0" distR="0" wp14:anchorId="541C1392" wp14:editId="63E54770">
            <wp:extent cx="5731510" cy="8106410"/>
            <wp:effectExtent l="0" t="0" r="2540" b="8890"/>
            <wp:docPr id="1440824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3F64FBF6" w14:textId="77777777" w:rsidR="0031573D" w:rsidRPr="00F639A1" w:rsidRDefault="0031573D">
      <w:pPr>
        <w:spacing w:before="0" w:after="160" w:line="259" w:lineRule="auto"/>
        <w:jc w:val="left"/>
      </w:pPr>
      <w:r w:rsidRPr="00F639A1">
        <w:br w:type="page"/>
      </w:r>
    </w:p>
    <w:p w14:paraId="7BDB28C8" w14:textId="2F7FB25B" w:rsidR="00784AD4" w:rsidRPr="00F639A1" w:rsidRDefault="00921874">
      <w:pPr>
        <w:spacing w:before="0" w:after="160" w:line="259" w:lineRule="auto"/>
        <w:jc w:val="left"/>
      </w:pPr>
      <w:r w:rsidRPr="00F639A1">
        <w:rPr>
          <w:noProof/>
        </w:rPr>
        <w:lastRenderedPageBreak/>
        <w:drawing>
          <wp:inline distT="0" distB="0" distL="0" distR="0" wp14:anchorId="42466265" wp14:editId="385304A0">
            <wp:extent cx="5731510" cy="8106410"/>
            <wp:effectExtent l="0" t="0" r="2540" b="8890"/>
            <wp:docPr id="14649514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8106410"/>
                    </a:xfrm>
                    <a:prstGeom prst="rect">
                      <a:avLst/>
                    </a:prstGeom>
                    <a:noFill/>
                    <a:ln>
                      <a:noFill/>
                    </a:ln>
                  </pic:spPr>
                </pic:pic>
              </a:graphicData>
            </a:graphic>
          </wp:inline>
        </w:drawing>
      </w:r>
    </w:p>
    <w:p w14:paraId="43201948" w14:textId="604F56D5" w:rsidR="007231CF" w:rsidRPr="00F639A1" w:rsidRDefault="00067241">
      <w:pPr>
        <w:spacing w:before="0" w:after="160" w:line="259" w:lineRule="auto"/>
        <w:jc w:val="left"/>
        <w:sectPr w:rsidR="007231CF" w:rsidRPr="00F639A1" w:rsidSect="00E8078C">
          <w:headerReference w:type="first" r:id="rId27"/>
          <w:footerReference w:type="first" r:id="rId28"/>
          <w:pgSz w:w="11906" w:h="16838" w:code="9"/>
          <w:pgMar w:top="1440" w:right="1440" w:bottom="1440" w:left="1440" w:header="720" w:footer="720" w:gutter="0"/>
          <w:cols w:space="720"/>
          <w:docGrid w:linePitch="360"/>
        </w:sectPr>
      </w:pPr>
      <w:r w:rsidRPr="00F639A1">
        <w:br w:type="page"/>
      </w:r>
    </w:p>
    <w:p w14:paraId="55714EB2" w14:textId="257684F7" w:rsidR="007231CF" w:rsidRPr="00F639A1" w:rsidRDefault="002A587A">
      <w:pPr>
        <w:pStyle w:val="Pealkiri2"/>
        <w:numPr>
          <w:ilvl w:val="1"/>
          <w:numId w:val="4"/>
        </w:numPr>
      </w:pPr>
      <w:bookmarkStart w:id="16" w:name="_Toc205285024"/>
      <w:r w:rsidRPr="00F639A1">
        <w:lastRenderedPageBreak/>
        <w:t>Taastamisala lühikirjeldus</w:t>
      </w:r>
      <w:bookmarkEnd w:id="16"/>
    </w:p>
    <w:p w14:paraId="32B6547B" w14:textId="37E88EFA" w:rsidR="0056010D" w:rsidRPr="00F639A1" w:rsidRDefault="00EC5B10" w:rsidP="0056010D">
      <w:r w:rsidRPr="00F639A1">
        <w:t xml:space="preserve">Venemurru taastamisala paikneb Pärnu maakonnas, Saarde vallas, Ilvese külas, Ristikülas ja </w:t>
      </w:r>
      <w:proofErr w:type="spellStart"/>
      <w:r w:rsidRPr="00F639A1">
        <w:t>Kõveri</w:t>
      </w:r>
      <w:proofErr w:type="spellEnd"/>
      <w:r w:rsidRPr="00F639A1">
        <w:t xml:space="preserve"> külas. Taastamisala pindala on 572.4ha ja kraavivõrgu kogupikkus objektil on ligikaudu 44.1km. Lisaks asub taastamisalal likvideeritav </w:t>
      </w:r>
      <w:proofErr w:type="spellStart"/>
      <w:r w:rsidRPr="00F639A1">
        <w:t>Sobuli</w:t>
      </w:r>
      <w:proofErr w:type="spellEnd"/>
      <w:r w:rsidRPr="00F639A1">
        <w:t xml:space="preserve"> tee (metsatee, nr 7560546), millest enamus on kavas likvideerida (kogupikkus: 4.56km, likvideeritava osa pikkus: 3.86km). </w:t>
      </w:r>
      <w:r w:rsidR="0056010D" w:rsidRPr="00F639A1">
        <w:t xml:space="preserve">Taastamisala üldskeem on esitatud leheküljel </w:t>
      </w:r>
      <w:r w:rsidR="0056010D" w:rsidRPr="00F639A1">
        <w:fldChar w:fldCharType="begin"/>
      </w:r>
      <w:r w:rsidR="0056010D" w:rsidRPr="00F639A1">
        <w:instrText xml:space="preserve"> PAGEREF _Ref150459607 \h </w:instrText>
      </w:r>
      <w:r w:rsidR="0056010D" w:rsidRPr="00F639A1">
        <w:fldChar w:fldCharType="separate"/>
      </w:r>
      <w:r w:rsidR="004423B1">
        <w:rPr>
          <w:noProof/>
        </w:rPr>
        <w:t>18</w:t>
      </w:r>
      <w:r w:rsidR="0056010D" w:rsidRPr="00F639A1">
        <w:fldChar w:fldCharType="end"/>
      </w:r>
      <w:r w:rsidR="0056010D" w:rsidRPr="00F639A1">
        <w:t>.</w:t>
      </w:r>
    </w:p>
    <w:p w14:paraId="17D3CB1A" w14:textId="20310DF3" w:rsidR="0056010D" w:rsidRPr="00F639A1" w:rsidRDefault="0056010D" w:rsidP="0056010D">
      <w:r w:rsidRPr="00F639A1">
        <w:t>Taastamisala</w:t>
      </w:r>
      <w:r w:rsidR="008A2CD9" w:rsidRPr="00F639A1">
        <w:t>ga on seotud</w:t>
      </w:r>
      <w:r w:rsidRPr="00F639A1">
        <w:t xml:space="preserve"> mitu metsateed:</w:t>
      </w:r>
    </w:p>
    <w:p w14:paraId="5218660B" w14:textId="77777777" w:rsidR="00EC5B10" w:rsidRPr="00F639A1" w:rsidRDefault="00EC5B10" w:rsidP="00EC5B10">
      <w:pPr>
        <w:pStyle w:val="Loendilik"/>
        <w:numPr>
          <w:ilvl w:val="0"/>
          <w:numId w:val="13"/>
        </w:numPr>
      </w:pPr>
      <w:proofErr w:type="spellStart"/>
      <w:r w:rsidRPr="00F639A1">
        <w:t>Sobuli</w:t>
      </w:r>
      <w:proofErr w:type="spellEnd"/>
      <w:r w:rsidRPr="00F639A1">
        <w:t xml:space="preserve"> põik, taastamisalast põhjas, metsatee, nr 7560547;</w:t>
      </w:r>
    </w:p>
    <w:p w14:paraId="0D0F97E1" w14:textId="77777777" w:rsidR="00EC5B10" w:rsidRPr="00F639A1" w:rsidRDefault="00EC5B10" w:rsidP="00EC5B10">
      <w:pPr>
        <w:pStyle w:val="Loendilik"/>
        <w:numPr>
          <w:ilvl w:val="0"/>
          <w:numId w:val="13"/>
        </w:numPr>
      </w:pPr>
      <w:r w:rsidRPr="00F639A1">
        <w:t>Vanaraudtee, läbib taastamisala, metsatee, nr 7560543;</w:t>
      </w:r>
    </w:p>
    <w:p w14:paraId="35647909" w14:textId="77777777" w:rsidR="00EC5B10" w:rsidRPr="00F639A1" w:rsidRDefault="00EC5B10" w:rsidP="00EC5B10">
      <w:pPr>
        <w:pStyle w:val="Loendilik"/>
        <w:numPr>
          <w:ilvl w:val="0"/>
          <w:numId w:val="13"/>
        </w:numPr>
      </w:pPr>
      <w:proofErr w:type="spellStart"/>
      <w:r w:rsidRPr="00F639A1">
        <w:t>Sobuli</w:t>
      </w:r>
      <w:proofErr w:type="spellEnd"/>
      <w:r w:rsidRPr="00F639A1">
        <w:t xml:space="preserve"> tee, läbib taastamisala ja likvideeritakse, metsatee, nr 7560546</w:t>
      </w:r>
    </w:p>
    <w:p w14:paraId="2A424B16" w14:textId="6F2B194E" w:rsidR="00EC5B10" w:rsidRPr="00F639A1" w:rsidRDefault="00EC5B10" w:rsidP="00EC5B10">
      <w:pPr>
        <w:pStyle w:val="Loendilik"/>
        <w:numPr>
          <w:ilvl w:val="0"/>
          <w:numId w:val="13"/>
        </w:numPr>
      </w:pPr>
      <w:proofErr w:type="spellStart"/>
      <w:r w:rsidRPr="00F639A1">
        <w:t>Timmkanali</w:t>
      </w:r>
      <w:proofErr w:type="spellEnd"/>
      <w:r w:rsidRPr="00F639A1">
        <w:t xml:space="preserve"> tee, taastamisalast lõunas, metsatee, nr 2130004.</w:t>
      </w:r>
    </w:p>
    <w:p w14:paraId="6B090849" w14:textId="77777777" w:rsidR="0056010D" w:rsidRPr="00F639A1" w:rsidRDefault="0056010D" w:rsidP="0056010D">
      <w:r w:rsidRPr="00F639A1">
        <w:t>Taastamisala asub mitmel maaparandussüsteemi reguleeriva võrgu alal (maaparandussüsteemi kood, ehitise nimi, ehitise kood, ehitamise aasta):</w:t>
      </w:r>
    </w:p>
    <w:p w14:paraId="2DA82A9F" w14:textId="77777777" w:rsidR="00EC5B10" w:rsidRPr="00F639A1" w:rsidRDefault="00EC5B10" w:rsidP="00EC5B10">
      <w:pPr>
        <w:pStyle w:val="Loendilik"/>
        <w:numPr>
          <w:ilvl w:val="0"/>
          <w:numId w:val="9"/>
        </w:numPr>
      </w:pPr>
      <w:r w:rsidRPr="00F639A1">
        <w:t>6115120020080, Venemurru III (PÜ-80), 001, 1962;</w:t>
      </w:r>
    </w:p>
    <w:p w14:paraId="2777E21E" w14:textId="77777777" w:rsidR="00EC5B10" w:rsidRPr="00F639A1" w:rsidRDefault="00EC5B10" w:rsidP="00EC5B10">
      <w:pPr>
        <w:pStyle w:val="Loendilik"/>
        <w:numPr>
          <w:ilvl w:val="0"/>
          <w:numId w:val="9"/>
        </w:numPr>
      </w:pPr>
      <w:r w:rsidRPr="00F639A1">
        <w:t>6114810020090, Venemurru (PÜ-80), 001, 1962;</w:t>
      </w:r>
    </w:p>
    <w:p w14:paraId="3D2A4FE5" w14:textId="77777777" w:rsidR="00EC5B10" w:rsidRPr="00F639A1" w:rsidRDefault="00EC5B10" w:rsidP="00EC5B10">
      <w:pPr>
        <w:pStyle w:val="Loendilik"/>
        <w:numPr>
          <w:ilvl w:val="0"/>
          <w:numId w:val="9"/>
        </w:numPr>
      </w:pPr>
      <w:r w:rsidRPr="00F639A1">
        <w:t>6114810020111, Venemurru II (PÜ-80), 001, 1962;</w:t>
      </w:r>
    </w:p>
    <w:p w14:paraId="1B47EA79" w14:textId="77777777" w:rsidR="00EC5B10" w:rsidRPr="00F639A1" w:rsidRDefault="00EC5B10" w:rsidP="00EC5B10">
      <w:pPr>
        <w:pStyle w:val="Loendilik"/>
        <w:numPr>
          <w:ilvl w:val="0"/>
          <w:numId w:val="9"/>
        </w:numPr>
      </w:pPr>
      <w:r w:rsidRPr="00F639A1">
        <w:t>6114810020112, Venemurru II (PÜ-80), 001, 1962;</w:t>
      </w:r>
    </w:p>
    <w:p w14:paraId="30FAD51C" w14:textId="77777777" w:rsidR="00EC5B10" w:rsidRPr="00F639A1" w:rsidRDefault="00EC5B10" w:rsidP="00EC5B10">
      <w:pPr>
        <w:pStyle w:val="Loendilik"/>
        <w:numPr>
          <w:ilvl w:val="0"/>
          <w:numId w:val="9"/>
        </w:numPr>
      </w:pPr>
      <w:r w:rsidRPr="00F639A1">
        <w:t>6115120030100, Mustajõe(PÜ-80), 001, 1967;</w:t>
      </w:r>
    </w:p>
    <w:p w14:paraId="21CE7302" w14:textId="77777777" w:rsidR="00EC5B10" w:rsidRPr="00F639A1" w:rsidRDefault="00EC5B10" w:rsidP="00EC5B10">
      <w:pPr>
        <w:pStyle w:val="Loendilik"/>
        <w:numPr>
          <w:ilvl w:val="0"/>
          <w:numId w:val="9"/>
        </w:numPr>
      </w:pPr>
      <w:r w:rsidRPr="00F639A1">
        <w:t>6114810020120, Mustajõe(PÜ-80), 001, 1967;</w:t>
      </w:r>
    </w:p>
    <w:p w14:paraId="1BCCD00D" w14:textId="2FACD461" w:rsidR="00EC5B10" w:rsidRPr="00F639A1" w:rsidRDefault="00EC5B10" w:rsidP="00EC5B10">
      <w:pPr>
        <w:pStyle w:val="Loendilik"/>
        <w:numPr>
          <w:ilvl w:val="0"/>
          <w:numId w:val="9"/>
        </w:numPr>
      </w:pPr>
      <w:r w:rsidRPr="00F639A1">
        <w:t>6115120020090, Mustajõe(PÜ-80), 001, 1967.</w:t>
      </w:r>
    </w:p>
    <w:p w14:paraId="72DF7904" w14:textId="77777777" w:rsidR="0056010D" w:rsidRPr="00F639A1" w:rsidRDefault="0056010D" w:rsidP="0056010D">
      <w:pPr>
        <w:ind w:left="720" w:hanging="720"/>
      </w:pPr>
      <w:r w:rsidRPr="00F639A1">
        <w:t>Lisaks piirneb taastamisala veel ühe maaparandusehitisega:</w:t>
      </w:r>
    </w:p>
    <w:p w14:paraId="02328392" w14:textId="687AE2AF" w:rsidR="0056010D" w:rsidRPr="00F639A1" w:rsidRDefault="00EC5B10" w:rsidP="0056010D">
      <w:pPr>
        <w:pStyle w:val="Loendilik"/>
        <w:numPr>
          <w:ilvl w:val="0"/>
          <w:numId w:val="9"/>
        </w:numPr>
      </w:pPr>
      <w:r w:rsidRPr="00F639A1">
        <w:t>6115080020071, Saki(PÜ-217), 001, 1980</w:t>
      </w:r>
      <w:r w:rsidR="0056010D" w:rsidRPr="00F639A1">
        <w:t>.</w:t>
      </w:r>
    </w:p>
    <w:p w14:paraId="66EE27EB" w14:textId="3F61EB46" w:rsidR="0056010D" w:rsidRPr="00F639A1" w:rsidRDefault="0056010D" w:rsidP="0056010D">
      <w:r w:rsidRPr="00F639A1">
        <w:t xml:space="preserve">Taastamisala läbib </w:t>
      </w:r>
      <w:r w:rsidR="007C30FC" w:rsidRPr="00F639A1">
        <w:t xml:space="preserve">või sellega piirneb </w:t>
      </w:r>
      <w:r w:rsidRPr="00F639A1">
        <w:t>k</w:t>
      </w:r>
      <w:r w:rsidR="007C30FC" w:rsidRPr="00F639A1">
        <w:t>olm</w:t>
      </w:r>
      <w:r w:rsidRPr="00F639A1">
        <w:t xml:space="preserve"> eesvoolu:</w:t>
      </w:r>
    </w:p>
    <w:p w14:paraId="57A39382" w14:textId="77777777" w:rsidR="007C30FC" w:rsidRPr="00F639A1" w:rsidRDefault="007C30FC" w:rsidP="007C30FC">
      <w:pPr>
        <w:pStyle w:val="Loendilik"/>
        <w:numPr>
          <w:ilvl w:val="0"/>
          <w:numId w:val="9"/>
        </w:numPr>
      </w:pPr>
      <w:r w:rsidRPr="00F639A1">
        <w:t>6114810020090, Venemurru (PÜ-80), 001;</w:t>
      </w:r>
    </w:p>
    <w:p w14:paraId="4DAB3D6D" w14:textId="2147AF96" w:rsidR="007C30FC" w:rsidRPr="00F639A1" w:rsidRDefault="007C30FC" w:rsidP="007C30FC">
      <w:pPr>
        <w:pStyle w:val="Loendilik"/>
        <w:numPr>
          <w:ilvl w:val="0"/>
          <w:numId w:val="9"/>
        </w:numPr>
      </w:pPr>
      <w:r w:rsidRPr="00F639A1">
        <w:t>6114810020000, Ura jõgi, 001, mis on ühtlasi ka vooluveekogu (VEE1148100);</w:t>
      </w:r>
    </w:p>
    <w:p w14:paraId="597E3ED5" w14:textId="50E01C36" w:rsidR="0056010D" w:rsidRPr="00F639A1" w:rsidRDefault="0056010D" w:rsidP="0056010D">
      <w:pPr>
        <w:pStyle w:val="Loendilik"/>
        <w:numPr>
          <w:ilvl w:val="0"/>
          <w:numId w:val="9"/>
        </w:numPr>
      </w:pPr>
      <w:r w:rsidRPr="00F639A1">
        <w:t xml:space="preserve">6115080020071, Saki(PÜ-217), 001, mis on ühtlasi ka vooluveekogu </w:t>
      </w:r>
      <w:proofErr w:type="spellStart"/>
      <w:r w:rsidRPr="00F639A1">
        <w:t>Timmkanal</w:t>
      </w:r>
      <w:proofErr w:type="spellEnd"/>
      <w:r w:rsidRPr="00F639A1">
        <w:t xml:space="preserve"> (VEE1151100)</w:t>
      </w:r>
      <w:r w:rsidR="007C30FC" w:rsidRPr="00F639A1">
        <w:t>.</w:t>
      </w:r>
    </w:p>
    <w:p w14:paraId="21B9E734" w14:textId="0001C6B5" w:rsidR="007C30FC" w:rsidRPr="00F639A1" w:rsidRDefault="007C30FC" w:rsidP="007C30FC">
      <w:r w:rsidRPr="00F639A1">
        <w:t>Lisaks läbib taastamisala ka Mustjõe algus (VEE1151200). Mustjõe õgvendatud osa on kavas sulgeda ja jõgi tagasi suunata kõrval asuvasse looduslikku Mustjõe sängi. Mustjõe veerežiimi taastamise uurimistööd ja projekt koostatakse eraldi toimikuna.</w:t>
      </w:r>
    </w:p>
    <w:p w14:paraId="27D76261" w14:textId="77777777" w:rsidR="007C30FC" w:rsidRPr="00F639A1" w:rsidRDefault="007C30FC" w:rsidP="0056010D">
      <w:r w:rsidRPr="00F639A1">
        <w:t>Taastamisala paikneb kogu ulatuses RMK halduses oleval riigimaal ja piirneb idast mitme eraomandis oleva katastriüksusega.</w:t>
      </w:r>
    </w:p>
    <w:p w14:paraId="3F8C5534" w14:textId="4C412A24" w:rsidR="007231CF" w:rsidRPr="00F639A1" w:rsidRDefault="007C30FC" w:rsidP="004C02CD">
      <w:r w:rsidRPr="00F639A1">
        <w:t>Venemurru</w:t>
      </w:r>
      <w:r w:rsidR="0056010D" w:rsidRPr="00F639A1">
        <w:t xml:space="preserve"> taastamisalal ega selle vahetus läheduses ei asu ühtegi tehnovõrku.</w:t>
      </w:r>
      <w:r w:rsidR="00067241" w:rsidRPr="00F639A1">
        <w:br w:type="page"/>
      </w:r>
    </w:p>
    <w:p w14:paraId="4D961292" w14:textId="53D9B1B2" w:rsidR="009E64B0" w:rsidRPr="00F639A1" w:rsidRDefault="00692712">
      <w:pPr>
        <w:pStyle w:val="Pealkiri2"/>
        <w:numPr>
          <w:ilvl w:val="1"/>
          <w:numId w:val="4"/>
        </w:numPr>
      </w:pPr>
      <w:bookmarkStart w:id="17" w:name="_Ref150459607"/>
      <w:bookmarkStart w:id="18" w:name="_Ref150459729"/>
      <w:bookmarkStart w:id="19" w:name="_Toc205285025"/>
      <w:r>
        <w:rPr>
          <w:noProof/>
        </w:rPr>
        <w:lastRenderedPageBreak/>
        <w:drawing>
          <wp:anchor distT="0" distB="0" distL="114300" distR="114300" simplePos="0" relativeHeight="251672576" behindDoc="1" locked="0" layoutInCell="1" allowOverlap="1" wp14:anchorId="4FD67CFD" wp14:editId="6AB70E72">
            <wp:simplePos x="0" y="0"/>
            <wp:positionH relativeFrom="page">
              <wp:posOffset>0</wp:posOffset>
            </wp:positionH>
            <wp:positionV relativeFrom="page">
              <wp:posOffset>1327868</wp:posOffset>
            </wp:positionV>
            <wp:extent cx="7541260" cy="8038769"/>
            <wp:effectExtent l="0" t="0" r="2540" b="635"/>
            <wp:wrapNone/>
            <wp:docPr id="1244311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2450" b="12179"/>
                    <a:stretch>
                      <a:fillRect/>
                    </a:stretch>
                  </pic:blipFill>
                  <pic:spPr bwMode="auto">
                    <a:xfrm>
                      <a:off x="0" y="0"/>
                      <a:ext cx="7541260" cy="803876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522E" w:rsidRPr="00F639A1">
        <w:t xml:space="preserve">Taastamisala </w:t>
      </w:r>
      <w:bookmarkEnd w:id="17"/>
      <w:bookmarkEnd w:id="18"/>
      <w:r w:rsidR="006E301F" w:rsidRPr="00F639A1">
        <w:t>asukoha kaart</w:t>
      </w:r>
      <w:bookmarkEnd w:id="19"/>
    </w:p>
    <w:p w14:paraId="337DCB0B" w14:textId="2FA7CFBF" w:rsidR="009E64B0" w:rsidRPr="00F639A1" w:rsidRDefault="009E64B0" w:rsidP="009E64B0"/>
    <w:p w14:paraId="4B2841A3" w14:textId="67D09ADC" w:rsidR="005F522E" w:rsidRPr="00F639A1" w:rsidRDefault="005F522E">
      <w:pPr>
        <w:pStyle w:val="Pealkiri2"/>
        <w:numPr>
          <w:ilvl w:val="1"/>
          <w:numId w:val="4"/>
        </w:numPr>
      </w:pPr>
      <w:r w:rsidRPr="00F639A1">
        <w:br w:type="page"/>
      </w:r>
      <w:bookmarkStart w:id="20" w:name="_Toc205285026"/>
      <w:r w:rsidRPr="00F639A1">
        <w:lastRenderedPageBreak/>
        <w:t>Taastamistööde eesmärk</w:t>
      </w:r>
      <w:bookmarkEnd w:id="20"/>
    </w:p>
    <w:p w14:paraId="42F9444B" w14:textId="0BC56C49" w:rsidR="007C30FC" w:rsidRPr="00F639A1" w:rsidRDefault="007C30FC" w:rsidP="00B53B36">
      <w:r w:rsidRPr="00F639A1">
        <w:t>Taastamistööde eesmärgiks on leevendada ja hüvitada Rail Baltica (RB) riigi eriplaneeringuga (REP) kavandatud tegevuste negatiivseid mõjusid Edela-Pärnumaal selliselt, et säiliks II kaitsekategooria kaitsealuse liigi metsise (</w:t>
      </w:r>
      <w:proofErr w:type="spellStart"/>
      <w:r w:rsidRPr="00F639A1">
        <w:t>Tetrao</w:t>
      </w:r>
      <w:proofErr w:type="spellEnd"/>
      <w:r w:rsidRPr="00F639A1">
        <w:t xml:space="preserve"> </w:t>
      </w:r>
      <w:proofErr w:type="spellStart"/>
      <w:r w:rsidRPr="00F639A1">
        <w:t>urogallus</w:t>
      </w:r>
      <w:proofErr w:type="spellEnd"/>
      <w:r w:rsidRPr="00F639A1">
        <w:t>) Luitemaa-Laiksaare elupaiga tuumikala soodne looduskaitseline seisund. Selleks on vajalik läbi soode ja soometsade veerežiimi taastamise parandada metsise elupaikade kvaliteeti.</w:t>
      </w:r>
    </w:p>
    <w:p w14:paraId="54B5C3EA" w14:textId="5F18EC9D" w:rsidR="00211334" w:rsidRPr="00F639A1" w:rsidRDefault="00211334">
      <w:pPr>
        <w:pStyle w:val="Pealkiri1"/>
        <w:numPr>
          <w:ilvl w:val="0"/>
          <w:numId w:val="4"/>
        </w:numPr>
      </w:pPr>
      <w:bookmarkStart w:id="21" w:name="_Toc205285027"/>
      <w:r w:rsidRPr="00F639A1">
        <w:t>Uurimistööd</w:t>
      </w:r>
      <w:bookmarkEnd w:id="21"/>
    </w:p>
    <w:p w14:paraId="696D819D" w14:textId="77777777" w:rsidR="007C30FC" w:rsidRPr="00F639A1" w:rsidRDefault="007C30FC" w:rsidP="007C30FC">
      <w:r w:rsidRPr="00F639A1">
        <w:t xml:space="preserve">Uurimistööd objektil viisid läbi AS Projekteerimisbüroo Maa ja Vesi insenerid Jaan Käsk ja Henri Daniel Ots 2025 aasta märtsi ja aprilli kuus. Uurimise eeltöödena koostati Maa-ameti reljeef- ja põhikaardi alusel välitööde plaan, kuhu kanti peale taastamisala kraavivõrgustik. Välitööde plaanist koostati </w:t>
      </w:r>
      <w:proofErr w:type="spellStart"/>
      <w:r w:rsidRPr="00F639A1">
        <w:t>georefereeritud</w:t>
      </w:r>
      <w:proofErr w:type="spellEnd"/>
      <w:r w:rsidRPr="00F639A1">
        <w:t xml:space="preserve"> PDF fail.</w:t>
      </w:r>
    </w:p>
    <w:p w14:paraId="00753AA9" w14:textId="16E8030D" w:rsidR="007C30FC" w:rsidRPr="00F639A1" w:rsidRDefault="007C30FC" w:rsidP="007C30FC">
      <w:r w:rsidRPr="00F639A1">
        <w:t>Uurimistööd viidi läbi lähteülesandes ettenähtud objekti alal (tööalal), mille suurus on ca 572.4ha</w:t>
      </w:r>
      <w:r w:rsidR="003912AB">
        <w:t xml:space="preserve"> (tööala täpsustati uurimistööde käigus)</w:t>
      </w:r>
      <w:r w:rsidRPr="00F639A1">
        <w:t>.</w:t>
      </w:r>
    </w:p>
    <w:p w14:paraId="6AE65BE1" w14:textId="45097D42" w:rsidR="00DD5CFF" w:rsidRPr="00F639A1" w:rsidRDefault="00A0239A" w:rsidP="007C30FC">
      <w:pPr>
        <w:rPr>
          <w:rFonts w:cs="Arial"/>
          <w:szCs w:val="20"/>
        </w:rPr>
      </w:pPr>
      <w:r w:rsidRPr="00F639A1">
        <w:rPr>
          <w:rFonts w:cs="Arial"/>
          <w:szCs w:val="20"/>
        </w:rPr>
        <w:t xml:space="preserve">Uurimistöödega hinnati objektil olevate veejuhtmete seisukorda ja fikseeriti veejuhtmete ning nende vallide parameetrid. Parameetrid kanti looduses välitöödel koostatud joonistele </w:t>
      </w:r>
      <w:r w:rsidR="00DD5CFF" w:rsidRPr="00F639A1">
        <w:rPr>
          <w:rFonts w:cs="Arial"/>
          <w:szCs w:val="20"/>
        </w:rPr>
        <w:t>(</w:t>
      </w:r>
      <w:r w:rsidR="00E624A9" w:rsidRPr="00F639A1">
        <w:rPr>
          <w:rFonts w:cs="Arial"/>
          <w:szCs w:val="20"/>
        </w:rPr>
        <w:t>Uurimistööde aruande Lisa 3</w:t>
      </w:r>
      <w:r w:rsidR="00DD5CFF" w:rsidRPr="00F639A1">
        <w:rPr>
          <w:rFonts w:cs="Arial"/>
          <w:szCs w:val="20"/>
        </w:rPr>
        <w:t>). Kraavide keskmised parameetrid ja seisukorrad on esitatud tabelis (</w:t>
      </w:r>
      <w:r w:rsidR="00DD5CFF" w:rsidRPr="00F639A1">
        <w:rPr>
          <w:rFonts w:cs="Arial"/>
          <w:szCs w:val="20"/>
        </w:rPr>
        <w:fldChar w:fldCharType="begin"/>
      </w:r>
      <w:r w:rsidR="00DD5CFF" w:rsidRPr="00F639A1">
        <w:rPr>
          <w:rFonts w:cs="Arial"/>
          <w:szCs w:val="20"/>
        </w:rPr>
        <w:instrText xml:space="preserve"> REF _Ref150461225 \h </w:instrText>
      </w:r>
      <w:r w:rsidR="00DD5CFF" w:rsidRPr="00F639A1">
        <w:rPr>
          <w:rFonts w:cs="Arial"/>
          <w:szCs w:val="20"/>
        </w:rPr>
      </w:r>
      <w:r w:rsidR="00DD5CFF" w:rsidRPr="00F639A1">
        <w:rPr>
          <w:rFonts w:cs="Arial"/>
          <w:szCs w:val="20"/>
        </w:rPr>
        <w:fldChar w:fldCharType="separate"/>
      </w:r>
      <w:r w:rsidR="004423B1" w:rsidRPr="00F639A1">
        <w:t xml:space="preserve">Tabel </w:t>
      </w:r>
      <w:r w:rsidR="004423B1">
        <w:rPr>
          <w:noProof/>
        </w:rPr>
        <w:t>1</w:t>
      </w:r>
      <w:r w:rsidR="00DD5CFF" w:rsidRPr="00F639A1">
        <w:rPr>
          <w:rFonts w:cs="Arial"/>
          <w:szCs w:val="20"/>
        </w:rPr>
        <w:fldChar w:fldCharType="end"/>
      </w:r>
      <w:r w:rsidR="00DD5CFF" w:rsidRPr="00F639A1">
        <w:rPr>
          <w:rFonts w:cs="Arial"/>
          <w:szCs w:val="20"/>
        </w:rPr>
        <w:t>). Kraavivallide keskmised parameetrid on esitatud tabelis (</w:t>
      </w:r>
      <w:r w:rsidR="00DD5CFF" w:rsidRPr="00F639A1">
        <w:rPr>
          <w:rFonts w:cs="Arial"/>
          <w:szCs w:val="20"/>
        </w:rPr>
        <w:fldChar w:fldCharType="begin"/>
      </w:r>
      <w:r w:rsidR="00DD5CFF" w:rsidRPr="00F639A1">
        <w:rPr>
          <w:rFonts w:cs="Arial"/>
          <w:szCs w:val="20"/>
        </w:rPr>
        <w:instrText xml:space="preserve"> REF _Ref150461241 \h </w:instrText>
      </w:r>
      <w:r w:rsidR="00DD5CFF" w:rsidRPr="00F639A1">
        <w:rPr>
          <w:rFonts w:cs="Arial"/>
          <w:szCs w:val="20"/>
        </w:rPr>
      </w:r>
      <w:r w:rsidR="00DD5CFF" w:rsidRPr="00F639A1">
        <w:rPr>
          <w:rFonts w:cs="Arial"/>
          <w:szCs w:val="20"/>
        </w:rPr>
        <w:fldChar w:fldCharType="separate"/>
      </w:r>
      <w:r w:rsidR="004423B1" w:rsidRPr="00F639A1">
        <w:t xml:space="preserve">Tabel </w:t>
      </w:r>
      <w:r w:rsidR="004423B1">
        <w:rPr>
          <w:noProof/>
        </w:rPr>
        <w:t>2</w:t>
      </w:r>
      <w:r w:rsidR="00DD5CFF" w:rsidRPr="00F639A1">
        <w:rPr>
          <w:rFonts w:cs="Arial"/>
          <w:szCs w:val="20"/>
        </w:rPr>
        <w:fldChar w:fldCharType="end"/>
      </w:r>
      <w:r w:rsidR="00DD5CFF" w:rsidRPr="00F639A1">
        <w:rPr>
          <w:rFonts w:cs="Arial"/>
          <w:szCs w:val="20"/>
        </w:rPr>
        <w:t>).</w:t>
      </w:r>
    </w:p>
    <w:p w14:paraId="225FB4F6" w14:textId="1E0C4FAF" w:rsidR="00DD5CFF" w:rsidRPr="00F639A1" w:rsidRDefault="00DD5CFF" w:rsidP="00DD5CFF">
      <w:pPr>
        <w:rPr>
          <w:rFonts w:cs="Arial"/>
          <w:szCs w:val="20"/>
        </w:rPr>
      </w:pPr>
      <w:r w:rsidRPr="00F639A1">
        <w:rPr>
          <w:rFonts w:cs="Arial"/>
          <w:szCs w:val="20"/>
        </w:rPr>
        <w:t xml:space="preserve">Uurimistöödega hinnati likvideeritava </w:t>
      </w:r>
      <w:proofErr w:type="spellStart"/>
      <w:r w:rsidR="00A0239A" w:rsidRPr="00F639A1">
        <w:rPr>
          <w:rFonts w:cs="Arial"/>
          <w:szCs w:val="20"/>
        </w:rPr>
        <w:t>Sobuli</w:t>
      </w:r>
      <w:proofErr w:type="spellEnd"/>
      <w:r w:rsidRPr="00F639A1">
        <w:rPr>
          <w:rFonts w:cs="Arial"/>
          <w:szCs w:val="20"/>
        </w:rPr>
        <w:t xml:space="preserve"> tee ja selle teerajatiste seisukorda ja fikseeriti teekraavide ja nende vallide parameetrid. Hinnati ka kruusakihi paksust.</w:t>
      </w:r>
    </w:p>
    <w:p w14:paraId="4CADFC56" w14:textId="2F346502" w:rsidR="00DD5CFF" w:rsidRPr="00F639A1" w:rsidRDefault="00DD5CFF" w:rsidP="00DD5CFF">
      <w:pPr>
        <w:rPr>
          <w:rFonts w:cs="Arial"/>
          <w:szCs w:val="20"/>
        </w:rPr>
      </w:pPr>
      <w:r w:rsidRPr="00F639A1">
        <w:rPr>
          <w:rFonts w:cs="Arial"/>
          <w:szCs w:val="20"/>
        </w:rPr>
        <w:t xml:space="preserve">Uurimistööde liikumisjälg salvestati rakendusega </w:t>
      </w:r>
      <w:proofErr w:type="spellStart"/>
      <w:r w:rsidRPr="00F639A1">
        <w:rPr>
          <w:rFonts w:cs="Arial"/>
          <w:szCs w:val="20"/>
        </w:rPr>
        <w:t>Avensa</w:t>
      </w:r>
      <w:proofErr w:type="spellEnd"/>
      <w:r w:rsidRPr="00F639A1">
        <w:rPr>
          <w:rFonts w:cs="Arial"/>
          <w:szCs w:val="20"/>
        </w:rPr>
        <w:t xml:space="preserve"> Maps, liikumisjälg on nähtav </w:t>
      </w:r>
      <w:proofErr w:type="spellStart"/>
      <w:r w:rsidRPr="00F639A1">
        <w:rPr>
          <w:rFonts w:cs="Arial"/>
          <w:szCs w:val="20"/>
        </w:rPr>
        <w:t>kmz</w:t>
      </w:r>
      <w:proofErr w:type="spellEnd"/>
      <w:r w:rsidRPr="00F639A1">
        <w:rPr>
          <w:rFonts w:cs="Arial"/>
          <w:szCs w:val="20"/>
        </w:rPr>
        <w:t xml:space="preserve"> laiendusega failis (</w:t>
      </w:r>
      <w:r w:rsidR="00C8769A" w:rsidRPr="00F639A1">
        <w:rPr>
          <w:rFonts w:cs="Arial"/>
          <w:szCs w:val="20"/>
        </w:rPr>
        <w:t>Uurimistööde aruande Lisa 5</w:t>
      </w:r>
      <w:r w:rsidRPr="00F639A1">
        <w:rPr>
          <w:rFonts w:cs="Arial"/>
          <w:szCs w:val="20"/>
        </w:rPr>
        <w:t xml:space="preserve">). Uurimistööde käigus tehtud fotod salvestati rakenduse </w:t>
      </w:r>
      <w:proofErr w:type="spellStart"/>
      <w:r w:rsidRPr="00F639A1">
        <w:rPr>
          <w:rFonts w:cs="Arial"/>
          <w:szCs w:val="20"/>
        </w:rPr>
        <w:t>Avensa</w:t>
      </w:r>
      <w:proofErr w:type="spellEnd"/>
      <w:r w:rsidRPr="00F639A1">
        <w:rPr>
          <w:rFonts w:cs="Arial"/>
          <w:szCs w:val="20"/>
        </w:rPr>
        <w:t xml:space="preserve"> Maps abil ning fotod on seotud asukohtadega. Fotod on esitatud </w:t>
      </w:r>
      <w:proofErr w:type="spellStart"/>
      <w:r w:rsidRPr="00F639A1">
        <w:rPr>
          <w:rFonts w:cs="Arial"/>
          <w:szCs w:val="20"/>
        </w:rPr>
        <w:t>kmz</w:t>
      </w:r>
      <w:proofErr w:type="spellEnd"/>
      <w:r w:rsidRPr="00F639A1">
        <w:rPr>
          <w:rFonts w:cs="Arial"/>
          <w:szCs w:val="20"/>
        </w:rPr>
        <w:t xml:space="preserve"> formaadis (</w:t>
      </w:r>
      <w:r w:rsidR="00C8769A" w:rsidRPr="00F639A1">
        <w:rPr>
          <w:rFonts w:cs="Arial"/>
          <w:szCs w:val="20"/>
        </w:rPr>
        <w:t>Uurimistööde aruande Lisa 5</w:t>
      </w:r>
      <w:r w:rsidRPr="00F639A1">
        <w:rPr>
          <w:rFonts w:cs="Arial"/>
          <w:szCs w:val="20"/>
        </w:rPr>
        <w:t xml:space="preserve">). </w:t>
      </w:r>
      <w:proofErr w:type="spellStart"/>
      <w:r w:rsidRPr="00F639A1">
        <w:rPr>
          <w:rFonts w:cs="Arial"/>
          <w:szCs w:val="20"/>
        </w:rPr>
        <w:t>Kmz</w:t>
      </w:r>
      <w:proofErr w:type="spellEnd"/>
      <w:r w:rsidRPr="00F639A1">
        <w:rPr>
          <w:rFonts w:cs="Arial"/>
          <w:szCs w:val="20"/>
        </w:rPr>
        <w:t xml:space="preserve"> formaadi avamiseks on soovitatav kasutada vabavara tarkvara Google </w:t>
      </w:r>
      <w:proofErr w:type="spellStart"/>
      <w:r w:rsidRPr="00F639A1">
        <w:rPr>
          <w:rFonts w:cs="Arial"/>
          <w:szCs w:val="20"/>
        </w:rPr>
        <w:t>Earth</w:t>
      </w:r>
      <w:proofErr w:type="spellEnd"/>
      <w:r w:rsidRPr="00F639A1">
        <w:rPr>
          <w:rFonts w:cs="Arial"/>
          <w:szCs w:val="20"/>
        </w:rPr>
        <w:t xml:space="preserve"> Pro.</w:t>
      </w:r>
    </w:p>
    <w:p w14:paraId="49B64735" w14:textId="77777777" w:rsidR="00DD5CFF" w:rsidRPr="00F639A1" w:rsidRDefault="00DD5CFF" w:rsidP="00DD5CFF">
      <w:pPr>
        <w:rPr>
          <w:rFonts w:cs="Arial"/>
          <w:szCs w:val="20"/>
        </w:rPr>
      </w:pPr>
      <w:r w:rsidRPr="00F639A1">
        <w:rPr>
          <w:rFonts w:cs="Arial"/>
          <w:szCs w:val="20"/>
        </w:rPr>
        <w:t>Uurimistöödega teostati vajalikud mõõtmistööd kasutades reaalaja GPS seadet.</w:t>
      </w:r>
    </w:p>
    <w:p w14:paraId="70D69F88" w14:textId="7C6B7F21" w:rsidR="00DD5CFF" w:rsidRPr="00F639A1" w:rsidRDefault="00DD5CFF" w:rsidP="00DD5CFF">
      <w:pPr>
        <w:rPr>
          <w:rFonts w:cs="Arial"/>
          <w:szCs w:val="20"/>
        </w:rPr>
      </w:pPr>
      <w:r w:rsidRPr="00F639A1">
        <w:rPr>
          <w:rFonts w:cs="Arial"/>
          <w:szCs w:val="20"/>
        </w:rPr>
        <w:t>Välitöödega fikseeriti objekti alal ja objektiga seotud truupide parameetrid ja seisukorrad. Uuritud truupide parameetrid ja seisukorrad on esitatud tabelis (</w:t>
      </w:r>
      <w:r w:rsidR="00C8769A" w:rsidRPr="00F639A1">
        <w:rPr>
          <w:rFonts w:cs="Arial"/>
          <w:szCs w:val="20"/>
        </w:rPr>
        <w:fldChar w:fldCharType="begin"/>
      </w:r>
      <w:r w:rsidR="00C8769A" w:rsidRPr="00F639A1">
        <w:rPr>
          <w:rFonts w:cs="Arial"/>
          <w:szCs w:val="20"/>
        </w:rPr>
        <w:instrText xml:space="preserve"> REF _Ref199946013 \h </w:instrText>
      </w:r>
      <w:r w:rsidR="00C8769A" w:rsidRPr="00F639A1">
        <w:rPr>
          <w:rFonts w:cs="Arial"/>
          <w:szCs w:val="20"/>
        </w:rPr>
      </w:r>
      <w:r w:rsidR="00C8769A" w:rsidRPr="00F639A1">
        <w:rPr>
          <w:rFonts w:cs="Arial"/>
          <w:szCs w:val="20"/>
        </w:rPr>
        <w:fldChar w:fldCharType="separate"/>
      </w:r>
      <w:r w:rsidR="004423B1" w:rsidRPr="00F639A1">
        <w:t xml:space="preserve">Tabel </w:t>
      </w:r>
      <w:r w:rsidR="004423B1">
        <w:rPr>
          <w:noProof/>
        </w:rPr>
        <w:t>3</w:t>
      </w:r>
      <w:r w:rsidR="00C8769A" w:rsidRPr="00F639A1">
        <w:rPr>
          <w:rFonts w:cs="Arial"/>
          <w:szCs w:val="20"/>
        </w:rPr>
        <w:fldChar w:fldCharType="end"/>
      </w:r>
      <w:r w:rsidRPr="00F639A1">
        <w:rPr>
          <w:rFonts w:cs="Arial"/>
          <w:szCs w:val="20"/>
        </w:rPr>
        <w:t>).</w:t>
      </w:r>
    </w:p>
    <w:p w14:paraId="74B31818" w14:textId="6544F1DC" w:rsidR="00DD5CFF" w:rsidRPr="00F639A1" w:rsidRDefault="00DD5CFF" w:rsidP="00DD5CFF">
      <w:pPr>
        <w:rPr>
          <w:rFonts w:cs="Arial"/>
          <w:szCs w:val="20"/>
        </w:rPr>
      </w:pPr>
      <w:r w:rsidRPr="00F639A1">
        <w:rPr>
          <w:rFonts w:cs="Arial"/>
          <w:szCs w:val="20"/>
        </w:rPr>
        <w:t>Uuritava ala kohta koostati uurimistööde kaart (</w:t>
      </w:r>
      <w:r w:rsidRPr="00F639A1">
        <w:rPr>
          <w:rFonts w:cs="Arial"/>
          <w:szCs w:val="20"/>
        </w:rPr>
        <w:fldChar w:fldCharType="begin"/>
      </w:r>
      <w:r w:rsidRPr="00F639A1">
        <w:rPr>
          <w:rFonts w:cs="Arial"/>
          <w:szCs w:val="20"/>
        </w:rPr>
        <w:instrText xml:space="preserve"> REF _Ref64451385 \r \h </w:instrText>
      </w:r>
      <w:r w:rsidRPr="00F639A1">
        <w:rPr>
          <w:rFonts w:cs="Arial"/>
          <w:szCs w:val="20"/>
        </w:rPr>
      </w:r>
      <w:r w:rsidRPr="00F639A1">
        <w:rPr>
          <w:rFonts w:cs="Arial"/>
          <w:szCs w:val="20"/>
        </w:rPr>
        <w:fldChar w:fldCharType="separate"/>
      </w:r>
      <w:r w:rsidR="004423B1">
        <w:rPr>
          <w:rFonts w:cs="Arial"/>
          <w:szCs w:val="20"/>
        </w:rPr>
        <w:t>Joonis 1</w:t>
      </w:r>
      <w:r w:rsidRPr="00F639A1">
        <w:rPr>
          <w:rFonts w:cs="Arial"/>
          <w:szCs w:val="20"/>
        </w:rPr>
        <w:fldChar w:fldCharType="end"/>
      </w:r>
      <w:r w:rsidRPr="00F639A1">
        <w:rPr>
          <w:rFonts w:cs="Arial"/>
          <w:szCs w:val="20"/>
        </w:rPr>
        <w:t>), kus on esitatud uuritud ala, veejuhtmed ja rajatised.</w:t>
      </w:r>
    </w:p>
    <w:p w14:paraId="15B03BF2" w14:textId="04A319D0" w:rsidR="00DD5CFF" w:rsidRPr="00F639A1" w:rsidRDefault="00DD5CFF" w:rsidP="00DD5CFF">
      <w:pPr>
        <w:rPr>
          <w:rFonts w:cs="Arial"/>
          <w:szCs w:val="20"/>
        </w:rPr>
      </w:pPr>
      <w:r w:rsidRPr="00F639A1">
        <w:rPr>
          <w:rFonts w:cs="Arial"/>
          <w:szCs w:val="20"/>
        </w:rPr>
        <w:t>Uurimistöödega hinnati pinnavee liikumist objekti alal ning määrati põhilised valgalad. Analüüsiks kasutati Maa-ameti LIDAR (Aerolaserskaneerimise) 1m eraldusvõimega kõrgusmudeli andmeid. Andmeid töödeldi arvutitarkvaradega SAGA (</w:t>
      </w:r>
      <w:r w:rsidRPr="00F639A1">
        <w:rPr>
          <w:rFonts w:cs="Arial"/>
          <w:i/>
          <w:iCs/>
          <w:szCs w:val="20"/>
        </w:rPr>
        <w:t xml:space="preserve">System </w:t>
      </w:r>
      <w:proofErr w:type="spellStart"/>
      <w:r w:rsidRPr="00F639A1">
        <w:rPr>
          <w:rFonts w:cs="Arial"/>
          <w:i/>
          <w:iCs/>
          <w:szCs w:val="20"/>
        </w:rPr>
        <w:t>for</w:t>
      </w:r>
      <w:proofErr w:type="spellEnd"/>
      <w:r w:rsidRPr="00F639A1">
        <w:rPr>
          <w:rFonts w:cs="Arial"/>
          <w:i/>
          <w:iCs/>
          <w:szCs w:val="20"/>
        </w:rPr>
        <w:t xml:space="preserve"> Automated </w:t>
      </w:r>
      <w:proofErr w:type="spellStart"/>
      <w:r w:rsidRPr="00F639A1">
        <w:rPr>
          <w:rFonts w:cs="Arial"/>
          <w:i/>
          <w:iCs/>
          <w:szCs w:val="20"/>
        </w:rPr>
        <w:t>Geoscientific</w:t>
      </w:r>
      <w:proofErr w:type="spellEnd"/>
      <w:r w:rsidRPr="00F639A1">
        <w:rPr>
          <w:rFonts w:cs="Arial"/>
          <w:i/>
          <w:iCs/>
          <w:szCs w:val="20"/>
        </w:rPr>
        <w:t xml:space="preserve"> </w:t>
      </w:r>
      <w:proofErr w:type="spellStart"/>
      <w:r w:rsidRPr="00F639A1">
        <w:rPr>
          <w:rFonts w:cs="Arial"/>
          <w:i/>
          <w:iCs/>
          <w:szCs w:val="20"/>
        </w:rPr>
        <w:t>Analyses</w:t>
      </w:r>
      <w:proofErr w:type="spellEnd"/>
      <w:r w:rsidRPr="00F639A1">
        <w:rPr>
          <w:rFonts w:cs="Arial"/>
          <w:szCs w:val="20"/>
        </w:rPr>
        <w:t xml:space="preserve">) GIS ja </w:t>
      </w:r>
      <w:proofErr w:type="spellStart"/>
      <w:r w:rsidRPr="00F639A1">
        <w:rPr>
          <w:rFonts w:cs="Arial"/>
          <w:szCs w:val="20"/>
        </w:rPr>
        <w:t>Autocad</w:t>
      </w:r>
      <w:proofErr w:type="spellEnd"/>
      <w:r w:rsidRPr="00F639A1">
        <w:rPr>
          <w:rFonts w:cs="Arial"/>
          <w:szCs w:val="20"/>
        </w:rPr>
        <w:t xml:space="preserve"> </w:t>
      </w:r>
      <w:proofErr w:type="spellStart"/>
      <w:r w:rsidRPr="00F639A1">
        <w:rPr>
          <w:rFonts w:cs="Arial"/>
          <w:szCs w:val="20"/>
        </w:rPr>
        <w:t>Civil</w:t>
      </w:r>
      <w:proofErr w:type="spellEnd"/>
      <w:r w:rsidRPr="00F639A1">
        <w:rPr>
          <w:rFonts w:cs="Arial"/>
          <w:szCs w:val="20"/>
        </w:rPr>
        <w:t xml:space="preserve"> 3D. Analüüsi tulemusel koostati valgalade paiknemise ja voolujoonte joonis (</w:t>
      </w:r>
      <w:r w:rsidR="00C8769A" w:rsidRPr="00F639A1">
        <w:rPr>
          <w:rFonts w:cs="Arial"/>
          <w:szCs w:val="20"/>
        </w:rPr>
        <w:fldChar w:fldCharType="begin"/>
      </w:r>
      <w:r w:rsidR="00C8769A" w:rsidRPr="00F639A1">
        <w:rPr>
          <w:rFonts w:cs="Arial"/>
          <w:szCs w:val="20"/>
        </w:rPr>
        <w:instrText xml:space="preserve"> REF _Ref181345679 \r \h </w:instrText>
      </w:r>
      <w:r w:rsidR="00C8769A" w:rsidRPr="00F639A1">
        <w:rPr>
          <w:rFonts w:cs="Arial"/>
          <w:szCs w:val="20"/>
        </w:rPr>
      </w:r>
      <w:r w:rsidR="00C8769A" w:rsidRPr="00F639A1">
        <w:rPr>
          <w:rFonts w:cs="Arial"/>
          <w:szCs w:val="20"/>
        </w:rPr>
        <w:fldChar w:fldCharType="separate"/>
      </w:r>
      <w:r w:rsidR="004423B1">
        <w:rPr>
          <w:rFonts w:cs="Arial"/>
          <w:szCs w:val="20"/>
        </w:rPr>
        <w:t>Joonis 2</w:t>
      </w:r>
      <w:r w:rsidR="00C8769A" w:rsidRPr="00F639A1">
        <w:rPr>
          <w:rFonts w:cs="Arial"/>
          <w:szCs w:val="20"/>
        </w:rPr>
        <w:fldChar w:fldCharType="end"/>
      </w:r>
      <w:r w:rsidRPr="00F639A1">
        <w:rPr>
          <w:rFonts w:cs="Arial"/>
          <w:szCs w:val="20"/>
        </w:rPr>
        <w:t>) ning maapinna kõrgusmudel (</w:t>
      </w:r>
      <w:r w:rsidR="00C8769A" w:rsidRPr="00F639A1">
        <w:rPr>
          <w:rFonts w:cs="Arial"/>
          <w:szCs w:val="20"/>
        </w:rPr>
        <w:t>Uurimistööde aruande Joonis 4</w:t>
      </w:r>
      <w:r w:rsidRPr="00F639A1">
        <w:rPr>
          <w:rFonts w:cs="Arial"/>
          <w:szCs w:val="20"/>
        </w:rPr>
        <w:t>).</w:t>
      </w:r>
    </w:p>
    <w:p w14:paraId="532601CA" w14:textId="77777777" w:rsidR="007F23C3" w:rsidRPr="00F639A1" w:rsidRDefault="007F23C3">
      <w:pPr>
        <w:pStyle w:val="Pealkiri2"/>
        <w:numPr>
          <w:ilvl w:val="1"/>
          <w:numId w:val="4"/>
        </w:numPr>
      </w:pPr>
      <w:bookmarkStart w:id="22" w:name="_Toc205285028"/>
      <w:r w:rsidRPr="00F639A1">
        <w:lastRenderedPageBreak/>
        <w:t>Kuivenduse-eelne taastamisala valgala</w:t>
      </w:r>
      <w:bookmarkEnd w:id="22"/>
    </w:p>
    <w:p w14:paraId="09D3B344" w14:textId="77777777" w:rsidR="009B50E2" w:rsidRPr="00F639A1" w:rsidRDefault="009B50E2" w:rsidP="009B50E2">
      <w:r w:rsidRPr="00F639A1">
        <w:t>Uurimistöödega analüüsiti ajaloolist kaardimaterjali.</w:t>
      </w:r>
    </w:p>
    <w:p w14:paraId="1990F659" w14:textId="77777777" w:rsidR="009B50E2" w:rsidRPr="00F639A1" w:rsidRDefault="009B50E2" w:rsidP="009B50E2">
      <w:r w:rsidRPr="00F639A1">
        <w:t>Allolevatel skeemidel on välja toodud objektiala erinevatel ajaloolistel kaartidel. Skeemidele on peale kantud taastamisala piirid punase joonega.</w:t>
      </w:r>
    </w:p>
    <w:p w14:paraId="6947621C" w14:textId="77777777" w:rsidR="009B50E2" w:rsidRPr="00F639A1" w:rsidRDefault="009B50E2" w:rsidP="009B50E2">
      <w:r w:rsidRPr="00F639A1">
        <w:t xml:space="preserve">Ajaloolisel kaardil 1935-1939 (Skeem 1) on näha, et kuivendusvõrk taastamisalal puudub, puudub ka taastamisala ümbritsev ja läbiv </w:t>
      </w:r>
      <w:proofErr w:type="spellStart"/>
      <w:r w:rsidRPr="00F639A1">
        <w:t>teedevõrk</w:t>
      </w:r>
      <w:proofErr w:type="spellEnd"/>
      <w:r w:rsidRPr="00F639A1">
        <w:t xml:space="preserve">, kuid taastamisala läbiv raudtee on valmis ehitatud. Mustjõgi on õgvendamata ja vesi selles voolab mööda looduslikku sängi, kuid juba selleks ajaks oli rajatud Mustjõest lõuna pool asuv </w:t>
      </w:r>
      <w:proofErr w:type="spellStart"/>
      <w:r w:rsidRPr="00F639A1">
        <w:t>Timmkanal</w:t>
      </w:r>
      <w:proofErr w:type="spellEnd"/>
      <w:r w:rsidRPr="00F639A1">
        <w:t>. Veerežiim taastamisalal on looduslik ja inimese mõju on väike.</w:t>
      </w:r>
    </w:p>
    <w:p w14:paraId="728BCBB2" w14:textId="144432CF" w:rsidR="009B50E2" w:rsidRPr="00F639A1" w:rsidRDefault="00692712" w:rsidP="009B50E2">
      <w:pPr>
        <w:keepNext/>
        <w:spacing w:before="0" w:after="160" w:line="259" w:lineRule="auto"/>
        <w:jc w:val="left"/>
      </w:pPr>
      <w:r>
        <w:rPr>
          <w:noProof/>
        </w:rPr>
        <w:drawing>
          <wp:inline distT="0" distB="0" distL="0" distR="0" wp14:anchorId="0EE2B978" wp14:editId="0C566D98">
            <wp:extent cx="3405600" cy="4957560"/>
            <wp:effectExtent l="0" t="0" r="4445" b="0"/>
            <wp:docPr id="21281944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05600" cy="4957560"/>
                    </a:xfrm>
                    <a:prstGeom prst="rect">
                      <a:avLst/>
                    </a:prstGeom>
                    <a:noFill/>
                    <a:ln>
                      <a:noFill/>
                    </a:ln>
                  </pic:spPr>
                </pic:pic>
              </a:graphicData>
            </a:graphic>
          </wp:inline>
        </w:drawing>
      </w:r>
    </w:p>
    <w:p w14:paraId="781271B5" w14:textId="7FE07F57" w:rsidR="009B50E2" w:rsidRPr="00F639A1" w:rsidRDefault="009B50E2" w:rsidP="009B50E2">
      <w:pPr>
        <w:pStyle w:val="Pealdis"/>
      </w:pPr>
      <w:bookmarkStart w:id="23" w:name="_Ref181611398"/>
      <w:r w:rsidRPr="00F639A1">
        <w:t xml:space="preserve">Skeem </w:t>
      </w:r>
      <w:r w:rsidRPr="00F639A1">
        <w:fldChar w:fldCharType="begin"/>
      </w:r>
      <w:r w:rsidRPr="00F639A1">
        <w:instrText xml:space="preserve"> SEQ Skeem \* ARABIC </w:instrText>
      </w:r>
      <w:r w:rsidRPr="00F639A1">
        <w:fldChar w:fldCharType="separate"/>
      </w:r>
      <w:r w:rsidR="004423B1">
        <w:rPr>
          <w:noProof/>
        </w:rPr>
        <w:t>1</w:t>
      </w:r>
      <w:r w:rsidRPr="00F639A1">
        <w:fldChar w:fldCharType="end"/>
      </w:r>
      <w:bookmarkEnd w:id="23"/>
      <w:r w:rsidRPr="00F639A1">
        <w:t xml:space="preserve">. Ajalooline kaart EV </w:t>
      </w:r>
      <w:proofErr w:type="spellStart"/>
      <w:r w:rsidRPr="00F639A1">
        <w:t>topo</w:t>
      </w:r>
      <w:proofErr w:type="spellEnd"/>
      <w:r w:rsidRPr="00F639A1">
        <w:t xml:space="preserve"> 50T (1935-1939). (Maa-amet)</w:t>
      </w:r>
    </w:p>
    <w:p w14:paraId="76A12B4E" w14:textId="77777777" w:rsidR="009B50E2" w:rsidRPr="00F639A1" w:rsidRDefault="009B50E2" w:rsidP="009B50E2">
      <w:r w:rsidRPr="00F639A1">
        <w:t xml:space="preserve">Nõukogude Liidu kaardilt 1963-1989 (Skeem 2) selgub, et selleks ajaks oli rajatud kogu taastamisala hõlmav kuivendusvõrk. Kogu taastamisala looduslikku veerežiimi on tugevalt mõjutatud. Mustjõgi on kuivendusvõrgu rajamise tööde käigus õgvendatud. Lisaks on rajatud tänaseni säilinud </w:t>
      </w:r>
      <w:proofErr w:type="spellStart"/>
      <w:r w:rsidRPr="00F639A1">
        <w:t>teedevõrk</w:t>
      </w:r>
      <w:proofErr w:type="spellEnd"/>
      <w:r w:rsidRPr="00F639A1">
        <w:t xml:space="preserve">. </w:t>
      </w:r>
      <w:r w:rsidRPr="00F639A1">
        <w:lastRenderedPageBreak/>
        <w:t>Teede ja kuivendussüsteemi rajamise käigus on rajatud ka suur hulk truupe. Üldiselt sarnaneb Nõukogude Liidu kaardil kraavivõrgustik tänase olukorraga.</w:t>
      </w:r>
    </w:p>
    <w:p w14:paraId="20074799" w14:textId="5532E0CE" w:rsidR="009B50E2" w:rsidRPr="00F639A1" w:rsidRDefault="00692712" w:rsidP="009B50E2">
      <w:pPr>
        <w:keepNext/>
        <w:spacing w:before="0" w:after="160" w:line="259" w:lineRule="auto"/>
        <w:jc w:val="left"/>
      </w:pPr>
      <w:r>
        <w:rPr>
          <w:noProof/>
        </w:rPr>
        <w:drawing>
          <wp:inline distT="0" distB="0" distL="0" distR="0" wp14:anchorId="2EC5E71A" wp14:editId="671ADB28">
            <wp:extent cx="3405600" cy="4957560"/>
            <wp:effectExtent l="0" t="0" r="4445" b="0"/>
            <wp:docPr id="5694047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05600" cy="4957560"/>
                    </a:xfrm>
                    <a:prstGeom prst="rect">
                      <a:avLst/>
                    </a:prstGeom>
                    <a:noFill/>
                    <a:ln>
                      <a:noFill/>
                    </a:ln>
                  </pic:spPr>
                </pic:pic>
              </a:graphicData>
            </a:graphic>
          </wp:inline>
        </w:drawing>
      </w:r>
    </w:p>
    <w:p w14:paraId="52528096" w14:textId="3384C5D6" w:rsidR="009B50E2" w:rsidRPr="00F639A1" w:rsidRDefault="009B50E2" w:rsidP="009B50E2">
      <w:pPr>
        <w:pStyle w:val="Pealdis"/>
        <w:jc w:val="left"/>
      </w:pPr>
      <w:bookmarkStart w:id="24" w:name="_Ref181611408"/>
      <w:r w:rsidRPr="00F639A1">
        <w:t xml:space="preserve">Skeem </w:t>
      </w:r>
      <w:r w:rsidRPr="00F639A1">
        <w:fldChar w:fldCharType="begin"/>
      </w:r>
      <w:r w:rsidRPr="00F639A1">
        <w:instrText xml:space="preserve"> SEQ Skeem \* ARABIC </w:instrText>
      </w:r>
      <w:r w:rsidRPr="00F639A1">
        <w:fldChar w:fldCharType="separate"/>
      </w:r>
      <w:r w:rsidR="004423B1">
        <w:rPr>
          <w:noProof/>
        </w:rPr>
        <w:t>2</w:t>
      </w:r>
      <w:r w:rsidRPr="00F639A1">
        <w:fldChar w:fldCharType="end"/>
      </w:r>
      <w:bookmarkEnd w:id="24"/>
      <w:r w:rsidRPr="00F639A1">
        <w:t>. Ajalooline kaart NL kaart o42 50T uuem (1963-1989). (Maa-amet)</w:t>
      </w:r>
    </w:p>
    <w:p w14:paraId="421BE9B0" w14:textId="77777777" w:rsidR="009B50E2" w:rsidRPr="00F639A1" w:rsidRDefault="009B50E2" w:rsidP="009B50E2">
      <w:r w:rsidRPr="00F639A1">
        <w:t>Ajaloolisel kaardil 1997-2003 (Skeem 3) kujutatud olukord on praktiliselt identne tänase olukorraga. Võrreldes Nõukogude Liidu kaardiga on olukord veidi muutunud, mis viitab, et vahepeal on kuivendusvõrku rekonstrueeritud. Mõned kraavid on juurde rajatud, kuid üldine veeliikumine on sarnane nii Nõukogude Liidu kaardi kui ka tänapäevase olukorraga.</w:t>
      </w:r>
    </w:p>
    <w:p w14:paraId="43E0CDB1" w14:textId="645E5FE4" w:rsidR="009B50E2" w:rsidRPr="00F639A1" w:rsidRDefault="00692712" w:rsidP="009B50E2">
      <w:pPr>
        <w:keepNext/>
        <w:spacing w:before="0" w:after="160" w:line="259" w:lineRule="auto"/>
        <w:jc w:val="left"/>
      </w:pPr>
      <w:r>
        <w:rPr>
          <w:noProof/>
        </w:rPr>
        <w:lastRenderedPageBreak/>
        <w:drawing>
          <wp:inline distT="0" distB="0" distL="0" distR="0" wp14:anchorId="168A9019" wp14:editId="2B2FE2C1">
            <wp:extent cx="3405600" cy="4957560"/>
            <wp:effectExtent l="0" t="0" r="4445" b="0"/>
            <wp:docPr id="11683438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600" cy="4957560"/>
                    </a:xfrm>
                    <a:prstGeom prst="rect">
                      <a:avLst/>
                    </a:prstGeom>
                    <a:noFill/>
                    <a:ln>
                      <a:noFill/>
                    </a:ln>
                  </pic:spPr>
                </pic:pic>
              </a:graphicData>
            </a:graphic>
          </wp:inline>
        </w:drawing>
      </w:r>
    </w:p>
    <w:p w14:paraId="223FE774" w14:textId="123DBFE5" w:rsidR="009B50E2" w:rsidRPr="00F639A1" w:rsidRDefault="009B50E2" w:rsidP="009B50E2">
      <w:pPr>
        <w:pStyle w:val="Pealdis"/>
        <w:jc w:val="left"/>
        <w:rPr>
          <w:noProof/>
        </w:rPr>
      </w:pPr>
      <w:bookmarkStart w:id="25" w:name="_Ref181611418"/>
      <w:r w:rsidRPr="00F639A1">
        <w:t xml:space="preserve">Skeem </w:t>
      </w:r>
      <w:r w:rsidRPr="00F639A1">
        <w:fldChar w:fldCharType="begin"/>
      </w:r>
      <w:r w:rsidRPr="00F639A1">
        <w:instrText xml:space="preserve"> SEQ Skeem \* ARABIC </w:instrText>
      </w:r>
      <w:r w:rsidRPr="00F639A1">
        <w:fldChar w:fldCharType="separate"/>
      </w:r>
      <w:r w:rsidR="004423B1">
        <w:rPr>
          <w:noProof/>
        </w:rPr>
        <w:t>3</w:t>
      </w:r>
      <w:r w:rsidRPr="00F639A1">
        <w:fldChar w:fldCharType="end"/>
      </w:r>
      <w:bookmarkEnd w:id="25"/>
      <w:r w:rsidRPr="00F639A1">
        <w:t>. Ajalooline kaart Eesti kaart 50T (1997-2003). (Maa-amet)</w:t>
      </w:r>
    </w:p>
    <w:p w14:paraId="115F3BF5" w14:textId="7A2F8658" w:rsidR="0064056F" w:rsidRPr="00F639A1" w:rsidRDefault="00D23B99">
      <w:pPr>
        <w:pStyle w:val="Pealkiri2"/>
        <w:numPr>
          <w:ilvl w:val="1"/>
          <w:numId w:val="4"/>
        </w:numPr>
      </w:pPr>
      <w:bookmarkStart w:id="26" w:name="_Toc205285029"/>
      <w:r w:rsidRPr="00F639A1">
        <w:t>T</w:t>
      </w:r>
      <w:r w:rsidR="0064056F" w:rsidRPr="00F639A1">
        <w:t>aastamisala valgala</w:t>
      </w:r>
      <w:r w:rsidRPr="00F639A1">
        <w:t xml:space="preserve"> ja kuivendusala mõju</w:t>
      </w:r>
      <w:bookmarkEnd w:id="26"/>
    </w:p>
    <w:p w14:paraId="00A24BEC" w14:textId="629DF6C5" w:rsidR="009340ED" w:rsidRPr="00F639A1" w:rsidRDefault="009340ED" w:rsidP="009340ED">
      <w:r w:rsidRPr="00F639A1">
        <w:t>Taastamisala valgalade jagunemine ja alamvalgalade jaotus on näidatud joonisel (</w:t>
      </w:r>
      <w:r w:rsidR="009068A8" w:rsidRPr="00F639A1">
        <w:fldChar w:fldCharType="begin"/>
      </w:r>
      <w:r w:rsidR="009068A8" w:rsidRPr="00F639A1">
        <w:instrText xml:space="preserve"> REF _Ref181345679 \r \h </w:instrText>
      </w:r>
      <w:r w:rsidR="009068A8" w:rsidRPr="00F639A1">
        <w:fldChar w:fldCharType="separate"/>
      </w:r>
      <w:r w:rsidR="004423B1">
        <w:t>Joonis 2</w:t>
      </w:r>
      <w:r w:rsidR="009068A8" w:rsidRPr="00F639A1">
        <w:fldChar w:fldCharType="end"/>
      </w:r>
      <w:r w:rsidRPr="00F639A1">
        <w:t>).</w:t>
      </w:r>
    </w:p>
    <w:p w14:paraId="6D4748F1" w14:textId="5C94F58D" w:rsidR="009340ED" w:rsidRPr="00F639A1" w:rsidRDefault="009340ED" w:rsidP="009340ED">
      <w:r w:rsidRPr="00F639A1">
        <w:t>Maapinna lang on taastamisalal lääne ja põhja suunas (</w:t>
      </w:r>
      <w:r w:rsidR="009068A8" w:rsidRPr="00F639A1">
        <w:fldChar w:fldCharType="begin"/>
      </w:r>
      <w:r w:rsidR="009068A8" w:rsidRPr="00F639A1">
        <w:instrText xml:space="preserve"> REF _Ref181345698 \r \h </w:instrText>
      </w:r>
      <w:r w:rsidR="009068A8" w:rsidRPr="00F639A1">
        <w:fldChar w:fldCharType="separate"/>
      </w:r>
      <w:r w:rsidR="004423B1">
        <w:t>Joonis 5</w:t>
      </w:r>
      <w:r w:rsidR="009068A8" w:rsidRPr="00F639A1">
        <w:fldChar w:fldCharType="end"/>
      </w:r>
      <w:r w:rsidRPr="00F639A1">
        <w:t xml:space="preserve">). Põhja-lõuna suunaliste kraavide vesi voolab valdavalt põhja suunas ja koguneb lääne-ida suunalistesse kraavidesse, mis juhivad vee alalt välja, eesvooludesse või Mustjõkke. Mustjõgi on osaliselt riigi poolt korras hoitav </w:t>
      </w:r>
      <w:proofErr w:type="spellStart"/>
      <w:r w:rsidRPr="00F639A1">
        <w:t>ühiseesvool</w:t>
      </w:r>
      <w:proofErr w:type="spellEnd"/>
      <w:r w:rsidRPr="00F639A1">
        <w:t xml:space="preserve"> (Maaparandussüsteemi kood: 6115120020000/001). Mustjõe valgala on üle 25m</w:t>
      </w:r>
      <w:r w:rsidRPr="00F639A1">
        <w:rPr>
          <w:vertAlign w:val="superscript"/>
        </w:rPr>
        <w:t>2</w:t>
      </w:r>
      <w:r w:rsidRPr="00F639A1">
        <w:t xml:space="preserve"> ja voolab Rannametsa jõkke. Erandiks võib nimetada taastamisala põhjapoolses osas asuvaid kraave 300, 305, 314 ja 327, mis juhivad vee taastamisalast põhja poole.</w:t>
      </w:r>
    </w:p>
    <w:p w14:paraId="62C625D5" w14:textId="77777777" w:rsidR="009340ED" w:rsidRPr="00F639A1" w:rsidRDefault="009340ED" w:rsidP="009340ED">
      <w:r w:rsidRPr="00F639A1">
        <w:t>Vanaraudteest ida pool asuvate kraavide vesi koguneb eesvoolu Ura jõgi. Ura jõgi on riigi poolt korras hoitav eesvool (Ehitise nimi: Saki(PÜ-217), 6115080020071/001). Ura jõe valgala on üle 25m</w:t>
      </w:r>
      <w:r w:rsidRPr="00F639A1">
        <w:rPr>
          <w:vertAlign w:val="superscript"/>
        </w:rPr>
        <w:t>2</w:t>
      </w:r>
      <w:r w:rsidRPr="00F639A1">
        <w:t xml:space="preserve"> ja voolab põhja poole.</w:t>
      </w:r>
    </w:p>
    <w:p w14:paraId="66A6517D" w14:textId="3FF95726" w:rsidR="009340ED" w:rsidRPr="00F639A1" w:rsidRDefault="009340ED" w:rsidP="009340ED">
      <w:r w:rsidRPr="00F639A1">
        <w:lastRenderedPageBreak/>
        <w:t>Venemurru taastamisala on läänest, lõunast ja idast piiritletud kraavidega, kagust metsateega, põhjast nii metsatee kui ka kraavidega. Seetõttu jääb taastamisalal asuvate kraavide mõjuala objekti alale või objekti ala lähedusse. Läänepiiril asuvad kraavid sul</w:t>
      </w:r>
      <w:r w:rsidR="00C93A09">
        <w:t>g</w:t>
      </w:r>
      <w:r w:rsidRPr="00F639A1">
        <w:t>etakse Venemurru veerežiimi taastamise projektiga. Venemurru taastamisala kraavid, millel on mõju lääne pool asuvatele aladele ei ole oluli</w:t>
      </w:r>
      <w:r w:rsidR="00C93A09">
        <w:t>s</w:t>
      </w:r>
      <w:r w:rsidRPr="00F639A1">
        <w:t>e</w:t>
      </w:r>
      <w:r w:rsidR="00C93A09">
        <w:t>d</w:t>
      </w:r>
      <w:r w:rsidRPr="00F639A1">
        <w:t xml:space="preserve">, kuna lääne pool asub </w:t>
      </w:r>
      <w:proofErr w:type="spellStart"/>
      <w:r w:rsidRPr="00F639A1">
        <w:t>Tolkuse</w:t>
      </w:r>
      <w:proofErr w:type="spellEnd"/>
      <w:r w:rsidRPr="00F639A1">
        <w:t xml:space="preserve"> taastamisala ja ka need kraavid on kavas sulgeda.</w:t>
      </w:r>
    </w:p>
    <w:p w14:paraId="159124F2" w14:textId="5B911303" w:rsidR="009340ED" w:rsidRPr="00F639A1" w:rsidRDefault="009340ED" w:rsidP="009340ED">
      <w:r w:rsidRPr="00F639A1">
        <w:t xml:space="preserve">Kraav 429 juhib ära </w:t>
      </w:r>
      <w:proofErr w:type="spellStart"/>
      <w:r w:rsidRPr="00F639A1">
        <w:t>Sobuli</w:t>
      </w:r>
      <w:proofErr w:type="spellEnd"/>
      <w:r w:rsidRPr="00F639A1">
        <w:t xml:space="preserve"> tee teekraavide vett, seega on sellel oluline mõju metsateele. Kraavid 419 ja 434 on olulised äravoolud Vanaraudtee teekraavidele. Lisaks on kraavid 429 ja 434 olulised äravoolud Vanaraudteest ida poole jäävale maaparandussüsteemile. Eelnimetatud kraavidel on oluline mõju Vanaraudteele ja taastamisalast väljaspool asuvale maaparandussüsteemile ja nende sulgemine või ümberjuhtimine otsustatakse projekteerimise käigus.</w:t>
      </w:r>
    </w:p>
    <w:p w14:paraId="7C43070A" w14:textId="77777777" w:rsidR="009340ED" w:rsidRPr="00F639A1" w:rsidRDefault="009340ED" w:rsidP="009340ED">
      <w:r w:rsidRPr="00F639A1">
        <w:t>Kogu taastamisala paikneb RMK katastriüksustel:</w:t>
      </w:r>
    </w:p>
    <w:p w14:paraId="32721481" w14:textId="77777777" w:rsidR="009340ED" w:rsidRPr="00F639A1" w:rsidRDefault="009340ED" w:rsidP="009340ED">
      <w:pPr>
        <w:pStyle w:val="Loendilik"/>
        <w:numPr>
          <w:ilvl w:val="0"/>
          <w:numId w:val="14"/>
        </w:numPr>
      </w:pPr>
      <w:r w:rsidRPr="00F639A1">
        <w:t>Lodja metskond 1 (71201:001:0450);</w:t>
      </w:r>
    </w:p>
    <w:p w14:paraId="273DC90E" w14:textId="7C940DD0" w:rsidR="00C1345E" w:rsidRPr="00F639A1" w:rsidRDefault="009340ED" w:rsidP="009340ED">
      <w:pPr>
        <w:pStyle w:val="Loendilik"/>
        <w:numPr>
          <w:ilvl w:val="0"/>
          <w:numId w:val="14"/>
        </w:numPr>
      </w:pPr>
      <w:r w:rsidRPr="00F639A1">
        <w:t>Laiksaare metskond 4 (75601:005:0399)</w:t>
      </w:r>
      <w:r w:rsidR="00C1345E" w:rsidRPr="00F639A1">
        <w:t>;</w:t>
      </w:r>
    </w:p>
    <w:p w14:paraId="5D8954BB" w14:textId="56E2E690" w:rsidR="009340ED" w:rsidRPr="00F639A1" w:rsidRDefault="00C1345E" w:rsidP="00C1345E">
      <w:pPr>
        <w:pStyle w:val="Loendilik"/>
        <w:numPr>
          <w:ilvl w:val="0"/>
          <w:numId w:val="14"/>
        </w:numPr>
      </w:pPr>
      <w:r w:rsidRPr="00F639A1">
        <w:t>Laiksaare metskond 34 (75601:001:0820).</w:t>
      </w:r>
    </w:p>
    <w:p w14:paraId="788468CA" w14:textId="77777777" w:rsidR="009340ED" w:rsidRPr="00F639A1" w:rsidRDefault="009340ED" w:rsidP="009340ED">
      <w:r w:rsidRPr="00F639A1">
        <w:t>Eelnimetatud katastriüksused on RMK halduses olevad riigimaad. Eelnimetatud katastriüksused on 100% või rohkem kui 75% maatulundusmaad, mille ülejäänud osa on kaitsealune maa. Maatulundusmaa on põllumajandussaaduste tootmiseks või metsakasvatuseks kasutatav maa, millel on põllu- või metsanduslik potentsiaal. Kaitsealune maa on riigi kaitse all olev ja riigi kaitse all olevate objektide juurde kuuluv maa, millel majandustegevus on õigusaktidega keelatud.</w:t>
      </w:r>
    </w:p>
    <w:p w14:paraId="0AB50BF1" w14:textId="77777777" w:rsidR="009340ED" w:rsidRPr="00F639A1" w:rsidRDefault="009340ED" w:rsidP="009340ED">
      <w:r w:rsidRPr="00F639A1">
        <w:t>Taastamisala piirneb idast mitmete eraomandis olevate katastriüksustega. Taastamisala ja piirnevate katastriüksuste vahel on enamjaolt piirikraavid või metsatee, seega taastamisalal asuvate kraavide sulgemisega puudub eeldatav negatiivne mõju nendele katastriüksustele.</w:t>
      </w:r>
    </w:p>
    <w:p w14:paraId="5E97C815" w14:textId="277DB634" w:rsidR="009340ED" w:rsidRPr="00F639A1" w:rsidRDefault="009340ED" w:rsidP="009340ED">
      <w:r w:rsidRPr="00F639A1">
        <w:t xml:space="preserve">Ajaloolistel </w:t>
      </w:r>
      <w:proofErr w:type="spellStart"/>
      <w:r w:rsidRPr="00F639A1">
        <w:t>ortofotodel</w:t>
      </w:r>
      <w:proofErr w:type="spellEnd"/>
      <w:r w:rsidRPr="00F639A1">
        <w:t xml:space="preserve"> on näha, et objekti alal on toimunud tänapäevani aktiivne metsa majandamine (</w:t>
      </w:r>
      <w:r w:rsidRPr="00F639A1">
        <w:fldChar w:fldCharType="begin"/>
      </w:r>
      <w:r w:rsidRPr="00F639A1">
        <w:instrText xml:space="preserve"> REF _Ref181614178 \h </w:instrText>
      </w:r>
      <w:r w:rsidRPr="00F639A1">
        <w:fldChar w:fldCharType="separate"/>
      </w:r>
      <w:r w:rsidR="004423B1" w:rsidRPr="00F639A1">
        <w:t xml:space="preserve">Skeem </w:t>
      </w:r>
      <w:r w:rsidR="004423B1">
        <w:rPr>
          <w:noProof/>
        </w:rPr>
        <w:t>4</w:t>
      </w:r>
      <w:r w:rsidRPr="00F639A1">
        <w:fldChar w:fldCharType="end"/>
      </w:r>
      <w:r w:rsidRPr="00F639A1">
        <w:t xml:space="preserve"> - </w:t>
      </w:r>
      <w:r w:rsidRPr="00F639A1">
        <w:fldChar w:fldCharType="begin"/>
      </w:r>
      <w:r w:rsidRPr="00F639A1">
        <w:instrText xml:space="preserve"> REF _Ref181614183 \h </w:instrText>
      </w:r>
      <w:r w:rsidRPr="00F639A1">
        <w:fldChar w:fldCharType="separate"/>
      </w:r>
      <w:r w:rsidR="004423B1" w:rsidRPr="00F639A1">
        <w:t xml:space="preserve">Skeem </w:t>
      </w:r>
      <w:r w:rsidR="004423B1">
        <w:rPr>
          <w:noProof/>
        </w:rPr>
        <w:t>7</w:t>
      </w:r>
      <w:r w:rsidRPr="00F639A1">
        <w:fldChar w:fldCharType="end"/>
      </w:r>
      <w:r w:rsidRPr="00F639A1">
        <w:t>).</w:t>
      </w:r>
    </w:p>
    <w:p w14:paraId="437E3D39" w14:textId="3A00FF27" w:rsidR="00DD5CFF" w:rsidRPr="00F639A1" w:rsidRDefault="00DD5CFF">
      <w:pPr>
        <w:spacing w:before="0" w:after="160" w:line="259" w:lineRule="auto"/>
        <w:jc w:val="left"/>
        <w:sectPr w:rsidR="00DD5CFF" w:rsidRPr="00F639A1" w:rsidSect="004B4D01">
          <w:pgSz w:w="11906" w:h="16838" w:code="9"/>
          <w:pgMar w:top="1440" w:right="1440" w:bottom="1440" w:left="1440" w:header="720" w:footer="720" w:gutter="0"/>
          <w:cols w:space="720"/>
          <w:docGrid w:linePitch="360"/>
        </w:sectPr>
      </w:pPr>
      <w:r w:rsidRPr="00F639A1">
        <w:br w:type="page"/>
      </w:r>
    </w:p>
    <w:p w14:paraId="2708C77B" w14:textId="605371FF" w:rsidR="009340ED" w:rsidRPr="00F639A1" w:rsidRDefault="00692712" w:rsidP="009340ED">
      <w:pPr>
        <w:keepNext/>
        <w:spacing w:before="0" w:after="160" w:line="259" w:lineRule="auto"/>
        <w:jc w:val="left"/>
      </w:pPr>
      <w:r>
        <w:rPr>
          <w:noProof/>
        </w:rPr>
        <w:lastRenderedPageBreak/>
        <w:drawing>
          <wp:inline distT="0" distB="0" distL="0" distR="0" wp14:anchorId="307BD912" wp14:editId="1242E3F5">
            <wp:extent cx="3417840" cy="4977000"/>
            <wp:effectExtent l="0" t="0" r="0" b="0"/>
            <wp:docPr id="17711053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17840" cy="4977000"/>
                    </a:xfrm>
                    <a:prstGeom prst="rect">
                      <a:avLst/>
                    </a:prstGeom>
                    <a:noFill/>
                    <a:ln>
                      <a:noFill/>
                    </a:ln>
                  </pic:spPr>
                </pic:pic>
              </a:graphicData>
            </a:graphic>
          </wp:inline>
        </w:drawing>
      </w:r>
    </w:p>
    <w:p w14:paraId="16D9867D" w14:textId="7CBA0AE6" w:rsidR="009340ED" w:rsidRPr="00F639A1" w:rsidRDefault="009340ED" w:rsidP="009340ED">
      <w:pPr>
        <w:pStyle w:val="Pealdis"/>
        <w:jc w:val="left"/>
      </w:pPr>
      <w:bookmarkStart w:id="27" w:name="_Ref181614178"/>
      <w:r w:rsidRPr="00F639A1">
        <w:t xml:space="preserve">Skeem </w:t>
      </w:r>
      <w:r w:rsidRPr="00F639A1">
        <w:fldChar w:fldCharType="begin"/>
      </w:r>
      <w:r w:rsidRPr="00F639A1">
        <w:instrText xml:space="preserve"> SEQ Skeem \* ARABIC </w:instrText>
      </w:r>
      <w:r w:rsidRPr="00F639A1">
        <w:fldChar w:fldCharType="separate"/>
      </w:r>
      <w:r w:rsidR="004423B1">
        <w:rPr>
          <w:noProof/>
        </w:rPr>
        <w:t>4</w:t>
      </w:r>
      <w:r w:rsidRPr="00F639A1">
        <w:fldChar w:fldCharType="end"/>
      </w:r>
      <w:bookmarkEnd w:id="27"/>
      <w:r w:rsidRPr="00F639A1">
        <w:t>. Aerofoto 1978 (Maa-amet)</w:t>
      </w:r>
    </w:p>
    <w:p w14:paraId="320923DB" w14:textId="1FC967B5" w:rsidR="009340ED" w:rsidRPr="00F639A1" w:rsidRDefault="00692712" w:rsidP="009340ED">
      <w:pPr>
        <w:keepNext/>
      </w:pPr>
      <w:r>
        <w:rPr>
          <w:noProof/>
        </w:rPr>
        <w:drawing>
          <wp:inline distT="0" distB="0" distL="0" distR="0" wp14:anchorId="6CA32169" wp14:editId="56944C60">
            <wp:extent cx="3420000" cy="4978800"/>
            <wp:effectExtent l="0" t="0" r="9525" b="0"/>
            <wp:docPr id="9429836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0000" cy="4978800"/>
                    </a:xfrm>
                    <a:prstGeom prst="rect">
                      <a:avLst/>
                    </a:prstGeom>
                    <a:noFill/>
                    <a:ln>
                      <a:noFill/>
                    </a:ln>
                  </pic:spPr>
                </pic:pic>
              </a:graphicData>
            </a:graphic>
          </wp:inline>
        </w:drawing>
      </w:r>
    </w:p>
    <w:p w14:paraId="23B1561D" w14:textId="57ACA54A" w:rsidR="009340ED" w:rsidRPr="00F639A1" w:rsidRDefault="009340ED" w:rsidP="009340ED">
      <w:pPr>
        <w:pStyle w:val="Pealdis"/>
      </w:pPr>
      <w:r w:rsidRPr="00F639A1">
        <w:t xml:space="preserve">Skeem </w:t>
      </w:r>
      <w:r w:rsidRPr="00F639A1">
        <w:fldChar w:fldCharType="begin"/>
      </w:r>
      <w:r w:rsidRPr="00F639A1">
        <w:instrText xml:space="preserve"> SEQ Skeem \* ARABIC </w:instrText>
      </w:r>
      <w:r w:rsidRPr="00F639A1">
        <w:fldChar w:fldCharType="separate"/>
      </w:r>
      <w:r w:rsidR="004423B1">
        <w:rPr>
          <w:noProof/>
        </w:rPr>
        <w:t>5</w:t>
      </w:r>
      <w:r w:rsidRPr="00F639A1">
        <w:fldChar w:fldCharType="end"/>
      </w:r>
      <w:r w:rsidRPr="00F639A1">
        <w:t>. Ortofoto 1993-2000 (Maa-amet)</w:t>
      </w:r>
    </w:p>
    <w:p w14:paraId="654149EF" w14:textId="398E6F33" w:rsidR="009340ED" w:rsidRPr="00F639A1" w:rsidRDefault="00692712" w:rsidP="009340ED">
      <w:pPr>
        <w:keepNext/>
      </w:pPr>
      <w:r>
        <w:rPr>
          <w:noProof/>
        </w:rPr>
        <w:lastRenderedPageBreak/>
        <w:drawing>
          <wp:inline distT="0" distB="0" distL="0" distR="0" wp14:anchorId="3E605142" wp14:editId="0F58A3E5">
            <wp:extent cx="3420000" cy="4978800"/>
            <wp:effectExtent l="0" t="0" r="9525" b="0"/>
            <wp:docPr id="21371786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0000" cy="4978800"/>
                    </a:xfrm>
                    <a:prstGeom prst="rect">
                      <a:avLst/>
                    </a:prstGeom>
                    <a:noFill/>
                    <a:ln>
                      <a:noFill/>
                    </a:ln>
                  </pic:spPr>
                </pic:pic>
              </a:graphicData>
            </a:graphic>
          </wp:inline>
        </w:drawing>
      </w:r>
    </w:p>
    <w:p w14:paraId="14BE46E5" w14:textId="2646517D" w:rsidR="009340ED" w:rsidRPr="00F639A1" w:rsidRDefault="009340ED" w:rsidP="009340ED">
      <w:pPr>
        <w:pStyle w:val="Pealdis"/>
      </w:pPr>
      <w:bookmarkStart w:id="28" w:name="_Ref182229770"/>
      <w:bookmarkStart w:id="29" w:name="_Ref182229763"/>
      <w:r w:rsidRPr="00F639A1">
        <w:t xml:space="preserve">Skeem </w:t>
      </w:r>
      <w:r w:rsidRPr="00F639A1">
        <w:fldChar w:fldCharType="begin"/>
      </w:r>
      <w:r w:rsidRPr="00F639A1">
        <w:instrText xml:space="preserve"> SEQ Skeem \* ARABIC </w:instrText>
      </w:r>
      <w:r w:rsidRPr="00F639A1">
        <w:fldChar w:fldCharType="separate"/>
      </w:r>
      <w:r w:rsidR="004423B1">
        <w:rPr>
          <w:noProof/>
        </w:rPr>
        <w:t>6</w:t>
      </w:r>
      <w:r w:rsidRPr="00F639A1">
        <w:fldChar w:fldCharType="end"/>
      </w:r>
      <w:bookmarkEnd w:id="28"/>
      <w:r w:rsidRPr="00F639A1">
        <w:t>. Ortofoto 2011 (Maa-amet)</w:t>
      </w:r>
      <w:bookmarkEnd w:id="29"/>
    </w:p>
    <w:p w14:paraId="62B27656" w14:textId="43B3F6BC" w:rsidR="009340ED" w:rsidRPr="00F639A1" w:rsidRDefault="00692712" w:rsidP="009340ED">
      <w:pPr>
        <w:keepNext/>
      </w:pPr>
      <w:r>
        <w:rPr>
          <w:noProof/>
        </w:rPr>
        <w:drawing>
          <wp:inline distT="0" distB="0" distL="0" distR="0" wp14:anchorId="5D800C17" wp14:editId="20C70D5E">
            <wp:extent cx="3420000" cy="4978800"/>
            <wp:effectExtent l="0" t="0" r="9525" b="0"/>
            <wp:docPr id="4865565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20000" cy="4978800"/>
                    </a:xfrm>
                    <a:prstGeom prst="rect">
                      <a:avLst/>
                    </a:prstGeom>
                    <a:noFill/>
                    <a:ln>
                      <a:noFill/>
                    </a:ln>
                  </pic:spPr>
                </pic:pic>
              </a:graphicData>
            </a:graphic>
          </wp:inline>
        </w:drawing>
      </w:r>
    </w:p>
    <w:p w14:paraId="35D0C021" w14:textId="5B683385" w:rsidR="00DD5CFF" w:rsidRPr="00F639A1" w:rsidRDefault="009340ED" w:rsidP="009340ED">
      <w:pPr>
        <w:pStyle w:val="Pealdis"/>
        <w:sectPr w:rsidR="00DD5CFF" w:rsidRPr="00F639A1" w:rsidSect="00DD5CFF">
          <w:pgSz w:w="16838" w:h="11906" w:orient="landscape" w:code="9"/>
          <w:pgMar w:top="1440" w:right="1440" w:bottom="1440" w:left="1440" w:header="720" w:footer="720" w:gutter="0"/>
          <w:cols w:num="2" w:space="720"/>
          <w:docGrid w:linePitch="360"/>
        </w:sectPr>
      </w:pPr>
      <w:bookmarkStart w:id="30" w:name="_Ref181614183"/>
      <w:r w:rsidRPr="00F639A1">
        <w:t xml:space="preserve">Skeem </w:t>
      </w:r>
      <w:r w:rsidRPr="00F639A1">
        <w:fldChar w:fldCharType="begin"/>
      </w:r>
      <w:r w:rsidRPr="00F639A1">
        <w:instrText xml:space="preserve"> SEQ Skeem \* ARABIC </w:instrText>
      </w:r>
      <w:r w:rsidRPr="00F639A1">
        <w:fldChar w:fldCharType="separate"/>
      </w:r>
      <w:r w:rsidR="004423B1">
        <w:rPr>
          <w:noProof/>
        </w:rPr>
        <w:t>7</w:t>
      </w:r>
      <w:r w:rsidRPr="00F639A1">
        <w:fldChar w:fldCharType="end"/>
      </w:r>
      <w:bookmarkEnd w:id="30"/>
      <w:r w:rsidRPr="00F639A1">
        <w:t>. Ortofoto 2023 (Maa-amet)</w:t>
      </w:r>
      <w:r w:rsidR="00DD5CFF" w:rsidRPr="00F639A1">
        <w:br w:type="page"/>
      </w:r>
    </w:p>
    <w:p w14:paraId="792B411F" w14:textId="01620B42" w:rsidR="00BB0894" w:rsidRPr="00F639A1" w:rsidRDefault="00BB0894">
      <w:pPr>
        <w:pStyle w:val="Pealkiri2"/>
        <w:numPr>
          <w:ilvl w:val="1"/>
          <w:numId w:val="4"/>
        </w:numPr>
      </w:pPr>
      <w:bookmarkStart w:id="31" w:name="_Ref199946393"/>
      <w:bookmarkStart w:id="32" w:name="_Toc205285030"/>
      <w:r w:rsidRPr="00F639A1">
        <w:lastRenderedPageBreak/>
        <w:t>Taastamisala kraavid</w:t>
      </w:r>
      <w:bookmarkEnd w:id="31"/>
      <w:bookmarkEnd w:id="32"/>
    </w:p>
    <w:p w14:paraId="1B24C6D0" w14:textId="77777777" w:rsidR="00CB0548" w:rsidRPr="00F639A1" w:rsidRDefault="00CB0548" w:rsidP="00CB0548">
      <w:r w:rsidRPr="00F639A1">
        <w:t xml:space="preserve">Taastamisala kraavide iseloomustus tugineb uurimistööde käigus läbi viidud välitöödele, kus kaardistati ala kuivenduskraavid. Välitöödega fikseeriti GPS seadme ja mõõtelatiga taastamisala kraavide ja kraavivallide keskmine sügavus ja </w:t>
      </w:r>
      <w:proofErr w:type="spellStart"/>
      <w:r w:rsidRPr="00F639A1">
        <w:t>pealtlaius</w:t>
      </w:r>
      <w:proofErr w:type="spellEnd"/>
      <w:r w:rsidRPr="00F639A1">
        <w:t>. Samuti hinnati visuaalselt ka kraavide seisukorda. Uurimistööde käigus jagati kraavid kolme klassi:</w:t>
      </w:r>
    </w:p>
    <w:p w14:paraId="6CEBE46A" w14:textId="77777777" w:rsidR="00CB0548" w:rsidRPr="00F639A1" w:rsidRDefault="00CB0548" w:rsidP="00CB0548">
      <w:pPr>
        <w:pStyle w:val="Loendilik"/>
        <w:numPr>
          <w:ilvl w:val="0"/>
          <w:numId w:val="6"/>
        </w:numPr>
        <w:spacing w:before="0"/>
      </w:pPr>
      <w:r w:rsidRPr="00F639A1">
        <w:t>Funktsioneeriv kraav: kraav on vähemalt 0.5m sügav, säng on voolutakistustest hoolimata lahti ning juhib vett alalt välja. Lähitulevikus (10 aastat) pole ette näha kraavi kuivendava funktsiooni olulist vähenemist.</w:t>
      </w:r>
    </w:p>
    <w:p w14:paraId="30A6A1F5" w14:textId="77777777" w:rsidR="00CB0548" w:rsidRPr="00F639A1" w:rsidRDefault="00CB0548" w:rsidP="00CB0548">
      <w:pPr>
        <w:pStyle w:val="Loendilik"/>
        <w:numPr>
          <w:ilvl w:val="0"/>
          <w:numId w:val="6"/>
        </w:numPr>
        <w:spacing w:before="0"/>
      </w:pPr>
      <w:r w:rsidRPr="00F639A1">
        <w:t xml:space="preserve">Amortiseerunud kraav: kraavis esineb voolutakistusi sellisel hulgal, et vee äravool kraavi kaudu on episoodiline. Kraavi toimimiseks piisab voolutakistuste eemaldamisest. Siia alla käivad ka muidu lahtised, kuid koprapaisutusega hetkel suletud kraavid. Ümbritseval alal on näha tugev kuivenduse mõju ning </w:t>
      </w:r>
      <w:proofErr w:type="spellStart"/>
      <w:r w:rsidRPr="00F639A1">
        <w:t>taassoostumine</w:t>
      </w:r>
      <w:proofErr w:type="spellEnd"/>
      <w:r w:rsidRPr="00F639A1">
        <w:t xml:space="preserve"> pole uuesti alanud.</w:t>
      </w:r>
    </w:p>
    <w:p w14:paraId="039FF9C4" w14:textId="77777777" w:rsidR="00CB0548" w:rsidRPr="00F639A1" w:rsidRDefault="00CB0548" w:rsidP="00CB0548">
      <w:pPr>
        <w:pStyle w:val="Loendilik"/>
        <w:numPr>
          <w:ilvl w:val="0"/>
          <w:numId w:val="6"/>
        </w:numPr>
      </w:pPr>
      <w:r w:rsidRPr="00F639A1">
        <w:t xml:space="preserve">Kinnikasvanud kraav: kraav on vähemalt 80-90% ulatuses lausaliselt täis kasvanud (näiteks turbasammalt), kohati on maastikul raske tuvastada. Kuivendav mõju praegusel ajahetkel väga väike. Tüüpiliselt toimub </w:t>
      </w:r>
      <w:proofErr w:type="spellStart"/>
      <w:r w:rsidRPr="00F639A1">
        <w:t>taassoostumine</w:t>
      </w:r>
      <w:proofErr w:type="spellEnd"/>
      <w:r w:rsidRPr="00F639A1">
        <w:t xml:space="preserve"> juba kraavi vahetus naabruses.</w:t>
      </w:r>
    </w:p>
    <w:p w14:paraId="2B3D8BCD" w14:textId="075A94D8" w:rsidR="00CB0548" w:rsidRPr="00F639A1" w:rsidRDefault="009340ED" w:rsidP="00CB0548">
      <w:proofErr w:type="spellStart"/>
      <w:r w:rsidRPr="00F639A1">
        <w:rPr>
          <w:b/>
          <w:bCs/>
        </w:rPr>
        <w:t>Sobuli</w:t>
      </w:r>
      <w:proofErr w:type="spellEnd"/>
      <w:r w:rsidR="00CB0548" w:rsidRPr="00F639A1">
        <w:rPr>
          <w:b/>
          <w:bCs/>
        </w:rPr>
        <w:t xml:space="preserve"> </w:t>
      </w:r>
      <w:r w:rsidR="007C448B" w:rsidRPr="00F639A1">
        <w:rPr>
          <w:b/>
          <w:bCs/>
        </w:rPr>
        <w:t xml:space="preserve">tee </w:t>
      </w:r>
      <w:r w:rsidR="00CB0548" w:rsidRPr="00F639A1">
        <w:rPr>
          <w:b/>
          <w:bCs/>
        </w:rPr>
        <w:t>teekraave kirjeldatakse käesoleva uurimistööde aruande peatükis</w:t>
      </w:r>
      <w:r w:rsidR="00FA1E5B" w:rsidRPr="00F639A1">
        <w:rPr>
          <w:b/>
          <w:bCs/>
        </w:rPr>
        <w:t xml:space="preserve"> </w:t>
      </w:r>
      <w:r w:rsidR="00FA1E5B" w:rsidRPr="00F639A1">
        <w:rPr>
          <w:b/>
          <w:bCs/>
        </w:rPr>
        <w:fldChar w:fldCharType="begin"/>
      </w:r>
      <w:r w:rsidR="00FA1E5B" w:rsidRPr="00F639A1">
        <w:rPr>
          <w:b/>
          <w:bCs/>
        </w:rPr>
        <w:instrText xml:space="preserve"> REF _Ref199946691 \r \h </w:instrText>
      </w:r>
      <w:r w:rsidR="00FA1E5B" w:rsidRPr="00F639A1">
        <w:rPr>
          <w:b/>
          <w:bCs/>
        </w:rPr>
      </w:r>
      <w:r w:rsidR="00FA1E5B" w:rsidRPr="00F639A1">
        <w:rPr>
          <w:b/>
          <w:bCs/>
        </w:rPr>
        <w:fldChar w:fldCharType="separate"/>
      </w:r>
      <w:r w:rsidR="004423B1">
        <w:rPr>
          <w:b/>
          <w:bCs/>
        </w:rPr>
        <w:t>2.5</w:t>
      </w:r>
      <w:r w:rsidR="00FA1E5B" w:rsidRPr="00F639A1">
        <w:rPr>
          <w:b/>
          <w:bCs/>
        </w:rPr>
        <w:fldChar w:fldCharType="end"/>
      </w:r>
      <w:r w:rsidR="00CB0548" w:rsidRPr="00F639A1">
        <w:rPr>
          <w:b/>
          <w:bCs/>
        </w:rPr>
        <w:t xml:space="preserve">. </w:t>
      </w:r>
      <w:proofErr w:type="spellStart"/>
      <w:r w:rsidR="007C448B" w:rsidRPr="00F639A1">
        <w:t>Sobuli</w:t>
      </w:r>
      <w:proofErr w:type="spellEnd"/>
      <w:r w:rsidR="00CB0548" w:rsidRPr="00F639A1">
        <w:t xml:space="preserve"> tee on kavas koos teekraavide ja truupidega likvideerida.</w:t>
      </w:r>
    </w:p>
    <w:p w14:paraId="25FD44C9" w14:textId="495F8E46" w:rsidR="006F13B3" w:rsidRPr="00F639A1" w:rsidRDefault="006F13B3" w:rsidP="006F13B3">
      <w:r w:rsidRPr="00F639A1">
        <w:t xml:space="preserve">Uurimistöödega selgus, et enamused objektil olevad kraavid on funktsioneerivad kraavid, mis juhivad vett alalt välja ja omavad kuivendavat mõju, keskmised sügavused jäävad valdavalt vahemikku 0.8m-1.1m. Valdavalt on kraavisängid täis kasvanud nii võsa kui ka peenpuistut, kuid taastamisalal on ka puittaimestikust puhtaid kraavisänge. Mõningates kraavides esines </w:t>
      </w:r>
      <w:proofErr w:type="spellStart"/>
      <w:r w:rsidRPr="00F639A1">
        <w:t>lamapuitu</w:t>
      </w:r>
      <w:proofErr w:type="spellEnd"/>
      <w:r w:rsidRPr="00F639A1">
        <w:t xml:space="preserve">, kuid </w:t>
      </w:r>
      <w:proofErr w:type="spellStart"/>
      <w:r w:rsidRPr="00F639A1">
        <w:t>lamapuit</w:t>
      </w:r>
      <w:proofErr w:type="spellEnd"/>
      <w:r w:rsidRPr="00F639A1">
        <w:t xml:space="preserve"> ei takista vee voolamist (</w:t>
      </w:r>
      <w:r w:rsidRPr="00F639A1">
        <w:fldChar w:fldCharType="begin"/>
      </w:r>
      <w:r w:rsidRPr="00F639A1">
        <w:instrText xml:space="preserve"> REF _Ref181614252 \h </w:instrText>
      </w:r>
      <w:r w:rsidRPr="00F639A1">
        <w:fldChar w:fldCharType="separate"/>
      </w:r>
      <w:r w:rsidR="004423B1" w:rsidRPr="00F639A1">
        <w:t xml:space="preserve">Foto </w:t>
      </w:r>
      <w:r w:rsidR="004423B1">
        <w:rPr>
          <w:noProof/>
        </w:rPr>
        <w:t>1</w:t>
      </w:r>
      <w:r w:rsidRPr="00F639A1">
        <w:fldChar w:fldCharType="end"/>
      </w:r>
      <w:r w:rsidRPr="00F639A1">
        <w:t xml:space="preserve"> - </w:t>
      </w:r>
      <w:r w:rsidRPr="00F639A1">
        <w:fldChar w:fldCharType="begin"/>
      </w:r>
      <w:r w:rsidRPr="00F639A1">
        <w:instrText xml:space="preserve"> REF _Ref181614262 \h </w:instrText>
      </w:r>
      <w:r w:rsidRPr="00F639A1">
        <w:fldChar w:fldCharType="separate"/>
      </w:r>
      <w:r w:rsidR="004423B1" w:rsidRPr="00F639A1">
        <w:t xml:space="preserve">Foto </w:t>
      </w:r>
      <w:r w:rsidR="004423B1">
        <w:rPr>
          <w:noProof/>
        </w:rPr>
        <w:t>3</w:t>
      </w:r>
      <w:r w:rsidRPr="00F639A1">
        <w:fldChar w:fldCharType="end"/>
      </w:r>
      <w:r w:rsidRPr="00F639A1">
        <w:t xml:space="preserve">). Välitööde käigus tehti palju fotosid nii kraavidest kui ka kraavivallidest, mis annavad hea ülevaate kuivendussüsteemi olukorrast. Fotod on kõik seotud asukohtadega ja on esitatud </w:t>
      </w:r>
      <w:proofErr w:type="spellStart"/>
      <w:r w:rsidRPr="00F639A1">
        <w:rPr>
          <w:rFonts w:cs="Arial"/>
          <w:szCs w:val="20"/>
        </w:rPr>
        <w:t>kmz</w:t>
      </w:r>
      <w:proofErr w:type="spellEnd"/>
      <w:r w:rsidRPr="00F639A1">
        <w:rPr>
          <w:rFonts w:cs="Arial"/>
          <w:szCs w:val="20"/>
        </w:rPr>
        <w:t xml:space="preserve"> formaadis (Uurimistööde aruande Lisa 5).</w:t>
      </w:r>
      <w:r w:rsidRPr="00F639A1">
        <w:t xml:space="preserve"> Uurimistööde ajal oli paljudes kraavides vett ja ei olnud näha vee voolamist, kuid leidus ka kraave, kus veevoolamine oli kiire.</w:t>
      </w:r>
    </w:p>
    <w:p w14:paraId="6511FEE5" w14:textId="5BC43E83" w:rsidR="00002F00" w:rsidRPr="00F639A1" w:rsidRDefault="00002F00" w:rsidP="00002F00">
      <w:r w:rsidRPr="00F639A1">
        <w:t xml:space="preserve">Lisaks uuriti kahte eesvoolu Venemurru (PÜ-80) ja Ura jõgi. Venemurru (PÜ-80) on maaparandussüsteemide eesvool (6114810020090, 001), mis algab taastamisalalt ja mille keskmine sügavus on 0.8m. Venemurru (PÜ-80) eesvool on üldiselt heas seisukorras, kuid kohati peenpuistut ja võsa täis kasvanud. Ura jõgi (VEE1148100) on riigi poolt korras hoitav </w:t>
      </w:r>
      <w:proofErr w:type="spellStart"/>
      <w:r w:rsidRPr="00F639A1">
        <w:t>ühiseesvool</w:t>
      </w:r>
      <w:proofErr w:type="spellEnd"/>
      <w:r w:rsidRPr="00F639A1">
        <w:t xml:space="preserve"> </w:t>
      </w:r>
      <w:r w:rsidRPr="00F639A1">
        <w:rPr>
          <w:highlight w:val="yellow"/>
        </w:rPr>
        <w:t>(</w:t>
      </w:r>
      <w:r w:rsidRPr="00F639A1">
        <w:t xml:space="preserve">Ura jõgi 6114810020000/001). Mõningates kohtades on nõlvad sisse vajunud ja nendes kohtades esines </w:t>
      </w:r>
      <w:proofErr w:type="spellStart"/>
      <w:r w:rsidRPr="00F639A1">
        <w:t>lamapuitu</w:t>
      </w:r>
      <w:proofErr w:type="spellEnd"/>
      <w:r w:rsidRPr="00F639A1">
        <w:t xml:space="preserve">, kuid üldiselt on Ura jõgi heas seisukorras eesvool, mille keskmine sügavus on ca 1.8m ja keskmine </w:t>
      </w:r>
      <w:proofErr w:type="spellStart"/>
      <w:r w:rsidRPr="00F639A1">
        <w:t>pealtlaius</w:t>
      </w:r>
      <w:proofErr w:type="spellEnd"/>
      <w:r w:rsidRPr="00F639A1">
        <w:t xml:space="preserve"> ca 8.3m. Mõlemal pool Ura jõgi on kõrge vall, ida pool on vall ca 14.0m lai. Idapoolsele vallile on rajatud ka mitmeid veeviimareid, mis on heas seisukorras ja täidavad oma eesmärki. Ura jõgi ristub Vanaraudteega, kuhu on rajatud torusild. Torusild on samuti heas seisukorras. Mõlemast eesvoolust, nende kraavivallidest, seotud truupidest ja veeviimaritest on tehtud fotosid, mis on esitatud </w:t>
      </w:r>
      <w:proofErr w:type="spellStart"/>
      <w:r w:rsidRPr="00F639A1">
        <w:rPr>
          <w:rFonts w:cs="Arial"/>
          <w:szCs w:val="20"/>
        </w:rPr>
        <w:t>kmz</w:t>
      </w:r>
      <w:proofErr w:type="spellEnd"/>
      <w:r w:rsidRPr="00F639A1">
        <w:rPr>
          <w:rFonts w:cs="Arial"/>
          <w:szCs w:val="20"/>
        </w:rPr>
        <w:t xml:space="preserve"> formaadis (Uurimistööde aruande Lisa 5).</w:t>
      </w:r>
    </w:p>
    <w:p w14:paraId="72300D26" w14:textId="1CF59AAB" w:rsidR="00CB0548" w:rsidRPr="00F639A1" w:rsidRDefault="00CB0548" w:rsidP="00CB0548">
      <w:r w:rsidRPr="00F639A1">
        <w:lastRenderedPageBreak/>
        <w:t>Uurimistöödega on jäetud nii Mustjõe õgvendatud säng kui ka vana looduslik säng uurimata. Mustjõgi on kavas suunata tagasi looduslikku sängi ja selle raames tehakse Mustjõele põhjalik uurimistöö</w:t>
      </w:r>
      <w:r w:rsidR="008A2CD9" w:rsidRPr="00F639A1">
        <w:t xml:space="preserve"> (Koostaja: Piiber Projekt OÜ)</w:t>
      </w:r>
      <w:r w:rsidRPr="00F639A1">
        <w:t>.</w:t>
      </w:r>
    </w:p>
    <w:p w14:paraId="40A2FD16" w14:textId="5CF0EEA1" w:rsidR="00002F00" w:rsidRPr="00F639A1" w:rsidRDefault="00002F00" w:rsidP="00002F00">
      <w:r w:rsidRPr="00F639A1">
        <w:t>Kraavivallid on enamikel kraavidel olemas, keskmine kõrgus on valdavalt 0.4m-0.7m ja laiused üldiselt kuni 6m. Enamikel kraavivallidel kasvab võsa või peenpuistu, kuid esineb ka kraavivalle, millel puittaimestik puudub või on võsastunud ainult lõiguti (</w:t>
      </w:r>
      <w:r w:rsidRPr="00F639A1">
        <w:fldChar w:fldCharType="begin"/>
      </w:r>
      <w:r w:rsidRPr="00F639A1">
        <w:instrText xml:space="preserve"> REF _Ref181614347 \h </w:instrText>
      </w:r>
      <w:r w:rsidRPr="00F639A1">
        <w:fldChar w:fldCharType="separate"/>
      </w:r>
      <w:r w:rsidR="004423B1" w:rsidRPr="00F639A1">
        <w:t xml:space="preserve">Foto </w:t>
      </w:r>
      <w:r w:rsidR="004423B1">
        <w:rPr>
          <w:noProof/>
        </w:rPr>
        <w:t>4</w:t>
      </w:r>
      <w:r w:rsidRPr="00F639A1">
        <w:fldChar w:fldCharType="end"/>
      </w:r>
      <w:r w:rsidRPr="00F639A1">
        <w:t xml:space="preserve">). </w:t>
      </w:r>
      <w:proofErr w:type="spellStart"/>
      <w:r w:rsidRPr="00F639A1">
        <w:t>Lamapuitu</w:t>
      </w:r>
      <w:proofErr w:type="spellEnd"/>
      <w:r w:rsidRPr="00F639A1">
        <w:t xml:space="preserve"> esines ainult vähesel määral. Kraavide vastaskaldal kraavivalle ei tuvastatud.</w:t>
      </w:r>
    </w:p>
    <w:p w14:paraId="0932B919" w14:textId="0529AAFB" w:rsidR="00CB0548" w:rsidRPr="00F639A1" w:rsidRDefault="00CB0548" w:rsidP="00CB0548">
      <w:r w:rsidRPr="00F639A1">
        <w:t>Täpsemalt on kraavide ja kraavivallide parameetrid välja toodud tabelites (</w:t>
      </w:r>
      <w:r w:rsidRPr="00F639A1">
        <w:fldChar w:fldCharType="begin"/>
      </w:r>
      <w:r w:rsidRPr="00F639A1">
        <w:instrText xml:space="preserve"> REF _Ref150461225 \h </w:instrText>
      </w:r>
      <w:r w:rsidRPr="00F639A1">
        <w:fldChar w:fldCharType="separate"/>
      </w:r>
      <w:r w:rsidR="004423B1" w:rsidRPr="00F639A1">
        <w:t xml:space="preserve">Tabel </w:t>
      </w:r>
      <w:r w:rsidR="004423B1">
        <w:rPr>
          <w:noProof/>
        </w:rPr>
        <w:t>1</w:t>
      </w:r>
      <w:r w:rsidRPr="00F639A1">
        <w:fldChar w:fldCharType="end"/>
      </w:r>
      <w:r w:rsidRPr="00F639A1">
        <w:t xml:space="preserve"> ja </w:t>
      </w:r>
      <w:r w:rsidRPr="00F639A1">
        <w:fldChar w:fldCharType="begin"/>
      </w:r>
      <w:r w:rsidRPr="00F639A1">
        <w:instrText xml:space="preserve"> REF _Ref150461241 \h </w:instrText>
      </w:r>
      <w:r w:rsidRPr="00F639A1">
        <w:fldChar w:fldCharType="separate"/>
      </w:r>
      <w:r w:rsidR="004423B1" w:rsidRPr="00F639A1">
        <w:t xml:space="preserve">Tabel </w:t>
      </w:r>
      <w:r w:rsidR="004423B1">
        <w:rPr>
          <w:noProof/>
        </w:rPr>
        <w:t>2</w:t>
      </w:r>
      <w:r w:rsidRPr="00F639A1">
        <w:fldChar w:fldCharType="end"/>
      </w:r>
      <w:r w:rsidRPr="00F639A1">
        <w:t>).</w:t>
      </w:r>
    </w:p>
    <w:p w14:paraId="49B6297D" w14:textId="77777777" w:rsidR="00002F00" w:rsidRPr="00F639A1" w:rsidRDefault="00002F00" w:rsidP="00002F00">
      <w:r w:rsidRPr="00F639A1">
        <w:t xml:space="preserve">Hinnati ka kraavide sulgemise võimalusi. Enamike kraavide sulgemisega ei ole probleeme ette näha. Erandina saab välja tuua kraavi 429, mis on seotud </w:t>
      </w:r>
      <w:proofErr w:type="spellStart"/>
      <w:r w:rsidRPr="00F639A1">
        <w:t>Sobuli</w:t>
      </w:r>
      <w:proofErr w:type="spellEnd"/>
      <w:r w:rsidRPr="00F639A1">
        <w:t xml:space="preserve"> teega ja selle sulgemine otsustatakse projekteerimise käigus. Erandiks on ka kraavid 419 ja 434, mis on olulised äravoolud Vanaraudtee teekraavidele ja taastamisalast ida poole jäävale maaparandussüsteemile. Mustjõkke suubuvate kraavide sulgemise täpsemad lahendused otsustatakse samuti projekteerimise käigus ja koostöös Mustjõe veerežiimi taastamise projekteerijatega.</w:t>
      </w:r>
    </w:p>
    <w:p w14:paraId="028A60A8" w14:textId="77777777" w:rsidR="00002F00" w:rsidRPr="00F639A1" w:rsidRDefault="00002F00" w:rsidP="00002F00">
      <w:pPr>
        <w:rPr>
          <w:b/>
          <w:bCs/>
        </w:rPr>
      </w:pPr>
      <w:r w:rsidRPr="00F639A1">
        <w:t xml:space="preserve">Kuna Venemurru taastamisala piirneb läänest </w:t>
      </w:r>
      <w:proofErr w:type="spellStart"/>
      <w:r w:rsidRPr="00F639A1">
        <w:t>Tolkuse</w:t>
      </w:r>
      <w:proofErr w:type="spellEnd"/>
      <w:r w:rsidRPr="00F639A1">
        <w:t xml:space="preserve"> taastamisalaga, siis on nad omavahel seotud ja uurimistööde aruanne ja projekt koostatakse mõlemale taastamisalale paralleelselt. Kahe taastamisala piiril olevad kraavid on uuritud ja suletakse Venemurru uurimistööde aruande ja projektiga. </w:t>
      </w:r>
      <w:proofErr w:type="spellStart"/>
      <w:r w:rsidRPr="00F639A1">
        <w:rPr>
          <w:b/>
          <w:bCs/>
        </w:rPr>
        <w:t>Tolkuse</w:t>
      </w:r>
      <w:proofErr w:type="spellEnd"/>
      <w:r w:rsidRPr="00F639A1">
        <w:rPr>
          <w:b/>
          <w:bCs/>
        </w:rPr>
        <w:t xml:space="preserve"> taastamisala kraavid on nummerdatud numbritega 100 kuni 299 ja Venemurru taastamisala kraavid 300 kuni 500.</w:t>
      </w:r>
    </w:p>
    <w:p w14:paraId="11AAB87E" w14:textId="1B26A7D4" w:rsidR="00002F00" w:rsidRPr="00F639A1" w:rsidRDefault="00002F00" w:rsidP="00002F00">
      <w:r w:rsidRPr="00F639A1">
        <w:t>Taastamisalal fikseeriti mitmeid settebasseine ja tuletõrjetiike. Kõik maaparandussüsteemide keskkonnarajatised on nummerdatud ja välja toodud taastamisala uurimistööde kaardil (</w:t>
      </w:r>
      <w:r w:rsidRPr="00F639A1">
        <w:fldChar w:fldCharType="begin"/>
      </w:r>
      <w:r w:rsidRPr="00F639A1">
        <w:instrText xml:space="preserve"> REF _Ref64451385 \r \h </w:instrText>
      </w:r>
      <w:r w:rsidRPr="00F639A1">
        <w:fldChar w:fldCharType="separate"/>
      </w:r>
      <w:r w:rsidR="004423B1">
        <w:t>Joonis 1</w:t>
      </w:r>
      <w:r w:rsidRPr="00F639A1">
        <w:fldChar w:fldCharType="end"/>
      </w:r>
      <w:r w:rsidRPr="00F639A1">
        <w:t xml:space="preserve">). </w:t>
      </w:r>
      <w:proofErr w:type="spellStart"/>
      <w:r w:rsidRPr="00F639A1">
        <w:rPr>
          <w:b/>
          <w:bCs/>
        </w:rPr>
        <w:t>Tolkuse</w:t>
      </w:r>
      <w:proofErr w:type="spellEnd"/>
      <w:r w:rsidRPr="00F639A1">
        <w:rPr>
          <w:b/>
          <w:bCs/>
        </w:rPr>
        <w:t xml:space="preserve"> keskkonnarajatised on nummerdatud numbritega 1 kuni 9 ja Venemurru taastamisala keskkonnarajatised 10 kuni 20.</w:t>
      </w:r>
    </w:p>
    <w:p w14:paraId="5D747ABD" w14:textId="07932C42" w:rsidR="00002F00" w:rsidRPr="00F639A1" w:rsidRDefault="00002F00" w:rsidP="00002F00">
      <w:r w:rsidRPr="00F639A1">
        <w:t xml:space="preserve">Taastamisalal on peamiselt </w:t>
      </w:r>
      <w:proofErr w:type="spellStart"/>
      <w:r w:rsidRPr="00F639A1">
        <w:t>gleimullad</w:t>
      </w:r>
      <w:proofErr w:type="spellEnd"/>
      <w:r w:rsidRPr="00F639A1">
        <w:t xml:space="preserve">, levinumad mullatüübid on GI, </w:t>
      </w:r>
      <w:proofErr w:type="spellStart"/>
      <w:r w:rsidRPr="00F639A1">
        <w:t>Go</w:t>
      </w:r>
      <w:proofErr w:type="spellEnd"/>
      <w:r w:rsidRPr="00F639A1">
        <w:t xml:space="preserve">, </w:t>
      </w:r>
      <w:proofErr w:type="spellStart"/>
      <w:r w:rsidRPr="00F639A1">
        <w:t>LkG</w:t>
      </w:r>
      <w:proofErr w:type="spellEnd"/>
      <w:r w:rsidRPr="00F639A1">
        <w:t xml:space="preserve">, </w:t>
      </w:r>
      <w:proofErr w:type="spellStart"/>
      <w:r w:rsidRPr="00F639A1">
        <w:t>LkGn</w:t>
      </w:r>
      <w:proofErr w:type="spellEnd"/>
      <w:r w:rsidRPr="00F639A1">
        <w:t xml:space="preserve"> ja </w:t>
      </w:r>
      <w:proofErr w:type="spellStart"/>
      <w:r w:rsidRPr="00F639A1">
        <w:t>LGn</w:t>
      </w:r>
      <w:proofErr w:type="spellEnd"/>
      <w:r w:rsidRPr="00F639A1">
        <w:t>. Taastamisala kraavid asuvad peamiselt liivapinnastes. Taastamisala idapoolses osas on rabakuppel, kus on sügav rabamuld. Täpsem mullatüüpide jagunemine on välja toodud joonisel, mille koostamisel on kasutatud maa-ameti kaardirakendust (</w:t>
      </w:r>
      <w:r w:rsidR="009068A8" w:rsidRPr="00F639A1">
        <w:fldChar w:fldCharType="begin"/>
      </w:r>
      <w:r w:rsidR="009068A8" w:rsidRPr="00F639A1">
        <w:instrText xml:space="preserve"> REF _Ref181345743 \r \h </w:instrText>
      </w:r>
      <w:r w:rsidR="009068A8" w:rsidRPr="00F639A1">
        <w:fldChar w:fldCharType="separate"/>
      </w:r>
      <w:r w:rsidR="004423B1">
        <w:t>Joonis 3</w:t>
      </w:r>
      <w:r w:rsidR="009068A8" w:rsidRPr="00F639A1">
        <w:fldChar w:fldCharType="end"/>
      </w:r>
      <w:r w:rsidRPr="00F639A1">
        <w:t>).</w:t>
      </w:r>
    </w:p>
    <w:p w14:paraId="19EB0EE1" w14:textId="77777777" w:rsidR="00002F00" w:rsidRPr="00F639A1" w:rsidRDefault="00002F00" w:rsidP="00002F00">
      <w:pPr>
        <w:keepNext/>
        <w:spacing w:before="0" w:after="160" w:line="259" w:lineRule="auto"/>
        <w:jc w:val="left"/>
      </w:pPr>
      <w:r w:rsidRPr="00F639A1">
        <w:rPr>
          <w:noProof/>
        </w:rPr>
        <w:lastRenderedPageBreak/>
        <w:drawing>
          <wp:inline distT="0" distB="0" distL="0" distR="0" wp14:anchorId="58E3C888" wp14:editId="3590EAE4">
            <wp:extent cx="5731510" cy="3228975"/>
            <wp:effectExtent l="0" t="0" r="2540" b="9525"/>
            <wp:docPr id="99385236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69A67EAA" w14:textId="2631285F" w:rsidR="00002F00" w:rsidRPr="00F639A1" w:rsidRDefault="00002F00" w:rsidP="00002F00">
      <w:pPr>
        <w:pStyle w:val="Pealdis"/>
        <w:jc w:val="left"/>
      </w:pPr>
      <w:bookmarkStart w:id="33" w:name="_Ref181614252"/>
      <w:r w:rsidRPr="00F639A1">
        <w:t xml:space="preserve">Foto </w:t>
      </w:r>
      <w:r w:rsidRPr="00F639A1">
        <w:fldChar w:fldCharType="begin"/>
      </w:r>
      <w:r w:rsidRPr="00F639A1">
        <w:instrText xml:space="preserve"> SEQ Foto \* ARABIC </w:instrText>
      </w:r>
      <w:r w:rsidRPr="00F639A1">
        <w:fldChar w:fldCharType="separate"/>
      </w:r>
      <w:r w:rsidR="004423B1">
        <w:rPr>
          <w:noProof/>
        </w:rPr>
        <w:t>1</w:t>
      </w:r>
      <w:r w:rsidRPr="00F639A1">
        <w:fldChar w:fldCharType="end"/>
      </w:r>
      <w:bookmarkEnd w:id="33"/>
      <w:r w:rsidRPr="00F639A1">
        <w:t>. Kraav 321 (22.03.2025)</w:t>
      </w:r>
    </w:p>
    <w:p w14:paraId="3356310D" w14:textId="77777777" w:rsidR="00002F00" w:rsidRPr="00F639A1" w:rsidRDefault="00002F00" w:rsidP="00002F00">
      <w:pPr>
        <w:keepNext/>
        <w:spacing w:before="0" w:after="160" w:line="259" w:lineRule="auto"/>
        <w:jc w:val="left"/>
      </w:pPr>
      <w:r w:rsidRPr="00F639A1">
        <w:rPr>
          <w:noProof/>
        </w:rPr>
        <w:drawing>
          <wp:inline distT="0" distB="0" distL="0" distR="0" wp14:anchorId="138FEC5F" wp14:editId="136BAD30">
            <wp:extent cx="5731510" cy="3228975"/>
            <wp:effectExtent l="0" t="0" r="2540" b="9525"/>
            <wp:docPr id="15758564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0CA48BC7" w14:textId="6D86AFF6" w:rsidR="00002F00" w:rsidRPr="00F639A1" w:rsidRDefault="00002F00" w:rsidP="00002F00">
      <w:pPr>
        <w:pStyle w:val="Pealdis"/>
        <w:jc w:val="left"/>
      </w:pPr>
      <w:bookmarkStart w:id="34" w:name="_Ref181614323"/>
      <w:r w:rsidRPr="00F639A1">
        <w:t xml:space="preserve">Foto </w:t>
      </w:r>
      <w:r w:rsidRPr="00F639A1">
        <w:fldChar w:fldCharType="begin"/>
      </w:r>
      <w:r w:rsidRPr="00F639A1">
        <w:instrText xml:space="preserve"> SEQ Foto \* ARABIC </w:instrText>
      </w:r>
      <w:r w:rsidRPr="00F639A1">
        <w:fldChar w:fldCharType="separate"/>
      </w:r>
      <w:r w:rsidR="004423B1">
        <w:rPr>
          <w:noProof/>
        </w:rPr>
        <w:t>2</w:t>
      </w:r>
      <w:r w:rsidRPr="00F639A1">
        <w:fldChar w:fldCharType="end"/>
      </w:r>
      <w:bookmarkEnd w:id="34"/>
      <w:r w:rsidRPr="00F639A1">
        <w:t>. Kraav 371 (22.03.2025)</w:t>
      </w:r>
    </w:p>
    <w:p w14:paraId="1F9312C8" w14:textId="77777777" w:rsidR="00002F00" w:rsidRPr="00F639A1" w:rsidRDefault="00002F00" w:rsidP="00002F00">
      <w:pPr>
        <w:keepNext/>
        <w:spacing w:before="0" w:after="160" w:line="259" w:lineRule="auto"/>
        <w:jc w:val="left"/>
      </w:pPr>
      <w:r w:rsidRPr="00F639A1">
        <w:rPr>
          <w:noProof/>
        </w:rPr>
        <w:lastRenderedPageBreak/>
        <w:drawing>
          <wp:inline distT="0" distB="0" distL="0" distR="0" wp14:anchorId="24DFD884" wp14:editId="3A81FDC5">
            <wp:extent cx="5731510" cy="3228975"/>
            <wp:effectExtent l="0" t="0" r="2540" b="9525"/>
            <wp:docPr id="5226747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6844530D" w14:textId="363184FC" w:rsidR="00002F00" w:rsidRPr="00F639A1" w:rsidRDefault="00002F00" w:rsidP="00002F00">
      <w:pPr>
        <w:pStyle w:val="Pealdis"/>
        <w:jc w:val="left"/>
      </w:pPr>
      <w:bookmarkStart w:id="35" w:name="_Ref181614262"/>
      <w:r w:rsidRPr="00F639A1">
        <w:t xml:space="preserve">Foto </w:t>
      </w:r>
      <w:r w:rsidRPr="00F639A1">
        <w:fldChar w:fldCharType="begin"/>
      </w:r>
      <w:r w:rsidRPr="00F639A1">
        <w:instrText xml:space="preserve"> SEQ Foto \* ARABIC </w:instrText>
      </w:r>
      <w:r w:rsidRPr="00F639A1">
        <w:fldChar w:fldCharType="separate"/>
      </w:r>
      <w:r w:rsidR="004423B1">
        <w:rPr>
          <w:noProof/>
        </w:rPr>
        <w:t>3</w:t>
      </w:r>
      <w:r w:rsidRPr="00F639A1">
        <w:fldChar w:fldCharType="end"/>
      </w:r>
      <w:bookmarkEnd w:id="35"/>
      <w:r w:rsidRPr="00F639A1">
        <w:t>. Kraav 412 (29.03.2025)</w:t>
      </w:r>
    </w:p>
    <w:p w14:paraId="2033161B" w14:textId="77777777" w:rsidR="00002F00" w:rsidRPr="00F639A1" w:rsidRDefault="00002F00" w:rsidP="00002F00">
      <w:pPr>
        <w:keepNext/>
        <w:spacing w:before="0" w:after="160" w:line="259" w:lineRule="auto"/>
        <w:jc w:val="left"/>
      </w:pPr>
      <w:r w:rsidRPr="00F639A1">
        <w:rPr>
          <w:noProof/>
        </w:rPr>
        <w:drawing>
          <wp:inline distT="0" distB="0" distL="0" distR="0" wp14:anchorId="27F142CA" wp14:editId="6D9BF926">
            <wp:extent cx="5731510" cy="3228975"/>
            <wp:effectExtent l="0" t="0" r="2540" b="9525"/>
            <wp:docPr id="14598058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62E3D15D" w14:textId="22BC51DB" w:rsidR="00002F00" w:rsidRPr="00F639A1" w:rsidRDefault="00002F00" w:rsidP="00002F00">
      <w:pPr>
        <w:pStyle w:val="Pealdis"/>
        <w:jc w:val="left"/>
      </w:pPr>
      <w:bookmarkStart w:id="36" w:name="_Ref181614347"/>
      <w:r w:rsidRPr="00F639A1">
        <w:t xml:space="preserve">Foto </w:t>
      </w:r>
      <w:r w:rsidRPr="00F639A1">
        <w:fldChar w:fldCharType="begin"/>
      </w:r>
      <w:r w:rsidRPr="00F639A1">
        <w:instrText xml:space="preserve"> SEQ Foto \* ARABIC </w:instrText>
      </w:r>
      <w:r w:rsidRPr="00F639A1">
        <w:fldChar w:fldCharType="separate"/>
      </w:r>
      <w:r w:rsidR="004423B1">
        <w:rPr>
          <w:noProof/>
        </w:rPr>
        <w:t>4</w:t>
      </w:r>
      <w:r w:rsidRPr="00F639A1">
        <w:fldChar w:fldCharType="end"/>
      </w:r>
      <w:bookmarkEnd w:id="36"/>
      <w:r w:rsidRPr="00F639A1">
        <w:t>. Kraavi 371 kraavivall (22.03.2025)</w:t>
      </w:r>
    </w:p>
    <w:p w14:paraId="14AC832A" w14:textId="76B074E4" w:rsidR="007625FF" w:rsidRPr="00F639A1" w:rsidRDefault="007625FF">
      <w:pPr>
        <w:spacing w:before="0" w:after="160" w:line="259" w:lineRule="auto"/>
        <w:jc w:val="left"/>
        <w:rPr>
          <w:b/>
          <w:iCs/>
          <w:szCs w:val="18"/>
        </w:rPr>
      </w:pPr>
      <w:r w:rsidRPr="00F639A1">
        <w:br w:type="page"/>
      </w:r>
    </w:p>
    <w:p w14:paraId="246B5C2D" w14:textId="5E835B0E" w:rsidR="003D46D0" w:rsidRPr="00F639A1" w:rsidRDefault="003D46D0" w:rsidP="00E73D55">
      <w:pPr>
        <w:pStyle w:val="CTabel2"/>
      </w:pPr>
      <w:bookmarkStart w:id="37" w:name="_Ref150461225"/>
      <w:bookmarkStart w:id="38" w:name="_Toc205285031"/>
      <w:r w:rsidRPr="00F639A1">
        <w:lastRenderedPageBreak/>
        <w:t xml:space="preserve">Tabel </w:t>
      </w:r>
      <w:r w:rsidRPr="00F639A1">
        <w:fldChar w:fldCharType="begin"/>
      </w:r>
      <w:r w:rsidRPr="00F639A1">
        <w:instrText xml:space="preserve"> SEQ Tabel \* ARABIC </w:instrText>
      </w:r>
      <w:r w:rsidRPr="00F639A1">
        <w:fldChar w:fldCharType="separate"/>
      </w:r>
      <w:r w:rsidR="004423B1">
        <w:t>1</w:t>
      </w:r>
      <w:r w:rsidRPr="00F639A1">
        <w:fldChar w:fldCharType="end"/>
      </w:r>
      <w:bookmarkEnd w:id="37"/>
      <w:r w:rsidRPr="00F639A1">
        <w:t xml:space="preserve">. </w:t>
      </w:r>
      <w:r w:rsidR="00736915" w:rsidRPr="00F639A1">
        <w:t>Uuritud k</w:t>
      </w:r>
      <w:r w:rsidRPr="00F639A1">
        <w:t>raavide keskmised parameetrid ja seisukorrad</w:t>
      </w:r>
      <w:bookmarkEnd w:id="38"/>
    </w:p>
    <w:p w14:paraId="03D9F8DB" w14:textId="2DA9DBB7" w:rsidR="00F32DA3" w:rsidRPr="00F639A1" w:rsidRDefault="00002F00" w:rsidP="00736915">
      <w:r w:rsidRPr="00F639A1">
        <w:object w:dxaOrig="7778" w:dyaOrig="12542" w14:anchorId="685ED4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627pt" o:ole="">
            <v:imagedata r:id="rId41" o:title=""/>
          </v:shape>
          <o:OLEObject Type="Embed" ProgID="Excel.Sheet.12" ShapeID="_x0000_i1025" DrawAspect="Content" ObjectID="_1818935907" r:id="rId42"/>
        </w:object>
      </w:r>
    </w:p>
    <w:p w14:paraId="64735A13" w14:textId="4F81DF2B" w:rsidR="00F32DA3" w:rsidRPr="00F639A1" w:rsidRDefault="00002F00">
      <w:pPr>
        <w:spacing w:before="0" w:after="160" w:line="259" w:lineRule="auto"/>
        <w:jc w:val="left"/>
      </w:pPr>
      <w:r w:rsidRPr="00F639A1">
        <w:object w:dxaOrig="7778" w:dyaOrig="13026" w14:anchorId="445B5282">
          <v:shape id="_x0000_i1026" type="#_x0000_t75" style="width:389.25pt;height:651pt" o:ole="">
            <v:imagedata r:id="rId43" o:title=""/>
          </v:shape>
          <o:OLEObject Type="Embed" ProgID="Excel.Sheet.12" ShapeID="_x0000_i1026" DrawAspect="Content" ObjectID="_1818935908" r:id="rId44"/>
        </w:object>
      </w:r>
      <w:r w:rsidR="00F32DA3" w:rsidRPr="00F639A1">
        <w:br w:type="page"/>
      </w:r>
    </w:p>
    <w:p w14:paraId="33C0F935" w14:textId="77777777" w:rsidR="00002F00" w:rsidRPr="00F639A1" w:rsidRDefault="00002F00" w:rsidP="00736915">
      <w:r w:rsidRPr="00F639A1">
        <w:object w:dxaOrig="7778" w:dyaOrig="13033" w14:anchorId="4E4D961E">
          <v:shape id="_x0000_i1027" type="#_x0000_t75" style="width:389.25pt;height:651.75pt" o:ole="">
            <v:imagedata r:id="rId45" o:title=""/>
          </v:shape>
          <o:OLEObject Type="Embed" ProgID="Excel.Sheet.12" ShapeID="_x0000_i1027" DrawAspect="Content" ObjectID="_1818935909" r:id="rId46"/>
        </w:object>
      </w:r>
    </w:p>
    <w:p w14:paraId="56C1BF9F" w14:textId="3B00A47E" w:rsidR="00736915" w:rsidRPr="00F639A1" w:rsidRDefault="00002F00" w:rsidP="00002F00">
      <w:pPr>
        <w:spacing w:before="0" w:after="160" w:line="259" w:lineRule="auto"/>
        <w:jc w:val="left"/>
      </w:pPr>
      <w:r w:rsidRPr="00F639A1">
        <w:object w:dxaOrig="7778" w:dyaOrig="4247" w14:anchorId="595AC44A">
          <v:shape id="_x0000_i1028" type="#_x0000_t75" style="width:389.25pt;height:212.25pt" o:ole="">
            <v:imagedata r:id="rId47" o:title=""/>
          </v:shape>
          <o:OLEObject Type="Embed" ProgID="Excel.Sheet.12" ShapeID="_x0000_i1028" DrawAspect="Content" ObjectID="_1818935910" r:id="rId48"/>
        </w:object>
      </w:r>
    </w:p>
    <w:p w14:paraId="7FCE89F3" w14:textId="57E6893A" w:rsidR="003D46D0" w:rsidRPr="00F639A1" w:rsidRDefault="003D46D0" w:rsidP="00E73D55">
      <w:pPr>
        <w:pStyle w:val="CTabel2"/>
      </w:pPr>
      <w:bookmarkStart w:id="39" w:name="_Ref150461241"/>
      <w:bookmarkStart w:id="40" w:name="_Toc205285032"/>
      <w:r w:rsidRPr="00F639A1">
        <w:t xml:space="preserve">Tabel </w:t>
      </w:r>
      <w:r w:rsidRPr="00F639A1">
        <w:fldChar w:fldCharType="begin"/>
      </w:r>
      <w:r w:rsidRPr="00F639A1">
        <w:instrText xml:space="preserve"> SEQ Tabel \* ARABIC </w:instrText>
      </w:r>
      <w:r w:rsidRPr="00F639A1">
        <w:fldChar w:fldCharType="separate"/>
      </w:r>
      <w:r w:rsidR="004423B1">
        <w:t>2</w:t>
      </w:r>
      <w:r w:rsidRPr="00F639A1">
        <w:fldChar w:fldCharType="end"/>
      </w:r>
      <w:bookmarkEnd w:id="39"/>
      <w:r w:rsidRPr="00F639A1">
        <w:t xml:space="preserve">. </w:t>
      </w:r>
      <w:r w:rsidR="00736915" w:rsidRPr="00F639A1">
        <w:t>Uuritud k</w:t>
      </w:r>
      <w:r w:rsidRPr="00F639A1">
        <w:t>raavivallide keskmised parameetrid</w:t>
      </w:r>
      <w:bookmarkEnd w:id="40"/>
    </w:p>
    <w:p w14:paraId="375D0F2F" w14:textId="2620C534" w:rsidR="00002F00" w:rsidRPr="00F639A1" w:rsidRDefault="00002F00" w:rsidP="001A16D5">
      <w:r w:rsidRPr="00F639A1">
        <w:object w:dxaOrig="7778" w:dyaOrig="8106" w14:anchorId="06090531">
          <v:shape id="_x0000_i1029" type="#_x0000_t75" style="width:389.25pt;height:405pt" o:ole="">
            <v:imagedata r:id="rId49" o:title=""/>
          </v:shape>
          <o:OLEObject Type="Embed" ProgID="Excel.Sheet.12" ShapeID="_x0000_i1029" DrawAspect="Content" ObjectID="_1818935911" r:id="rId50"/>
        </w:object>
      </w:r>
    </w:p>
    <w:p w14:paraId="523A2099" w14:textId="45A55457" w:rsidR="00002F00" w:rsidRPr="00F639A1" w:rsidRDefault="00002F00">
      <w:pPr>
        <w:spacing w:before="0" w:after="160" w:line="259" w:lineRule="auto"/>
        <w:jc w:val="left"/>
      </w:pPr>
      <w:r w:rsidRPr="00F639A1">
        <w:object w:dxaOrig="7778" w:dyaOrig="13014" w14:anchorId="72A1698A">
          <v:shape id="_x0000_i1030" type="#_x0000_t75" style="width:389.25pt;height:651pt" o:ole="">
            <v:imagedata r:id="rId51" o:title=""/>
          </v:shape>
          <o:OLEObject Type="Embed" ProgID="Excel.Sheet.12" ShapeID="_x0000_i1030" DrawAspect="Content" ObjectID="_1818935912" r:id="rId52"/>
        </w:object>
      </w:r>
      <w:r w:rsidRPr="00F639A1">
        <w:br w:type="page"/>
      </w:r>
    </w:p>
    <w:p w14:paraId="29D6FC98" w14:textId="270B5482" w:rsidR="00F32DA3" w:rsidRPr="00F639A1" w:rsidRDefault="00002F00">
      <w:pPr>
        <w:spacing w:before="0" w:after="160" w:line="259" w:lineRule="auto"/>
        <w:jc w:val="left"/>
      </w:pPr>
      <w:r w:rsidRPr="00F639A1">
        <w:object w:dxaOrig="7778" w:dyaOrig="12997" w14:anchorId="78B5C44F">
          <v:shape id="_x0000_i1031" type="#_x0000_t75" style="width:389.25pt;height:649.5pt" o:ole="">
            <v:imagedata r:id="rId53" o:title=""/>
          </v:shape>
          <o:OLEObject Type="Embed" ProgID="Excel.Sheet.12" ShapeID="_x0000_i1031" DrawAspect="Content" ObjectID="_1818935913" r:id="rId54"/>
        </w:object>
      </w:r>
      <w:r w:rsidR="00F32DA3" w:rsidRPr="00F639A1">
        <w:br w:type="page"/>
      </w:r>
    </w:p>
    <w:p w14:paraId="3D2FA1C0" w14:textId="77777777" w:rsidR="00002F00" w:rsidRPr="00F639A1" w:rsidRDefault="00002F00" w:rsidP="001A16D5">
      <w:r w:rsidRPr="00F639A1">
        <w:object w:dxaOrig="7778" w:dyaOrig="12774" w14:anchorId="54A739DC">
          <v:shape id="_x0000_i1032" type="#_x0000_t75" style="width:389.25pt;height:639pt" o:ole="">
            <v:imagedata r:id="rId55" o:title=""/>
          </v:shape>
          <o:OLEObject Type="Embed" ProgID="Excel.Sheet.12" ShapeID="_x0000_i1032" DrawAspect="Content" ObjectID="_1818935914" r:id="rId56"/>
        </w:object>
      </w:r>
    </w:p>
    <w:p w14:paraId="7A975918" w14:textId="77777777" w:rsidR="00002F00" w:rsidRPr="00F639A1" w:rsidRDefault="00002F00">
      <w:pPr>
        <w:spacing w:before="0" w:after="160" w:line="259" w:lineRule="auto"/>
        <w:jc w:val="left"/>
      </w:pPr>
      <w:r w:rsidRPr="00F639A1">
        <w:br w:type="page"/>
      </w:r>
    </w:p>
    <w:p w14:paraId="558E19CE" w14:textId="5BE30EFA" w:rsidR="001A16D5" w:rsidRPr="00F639A1" w:rsidRDefault="00002F00" w:rsidP="001A16D5">
      <w:r w:rsidRPr="00F639A1">
        <w:object w:dxaOrig="7778" w:dyaOrig="6186" w14:anchorId="481BA0F4">
          <v:shape id="_x0000_i1033" type="#_x0000_t75" style="width:389.25pt;height:309pt" o:ole="">
            <v:imagedata r:id="rId57" o:title=""/>
          </v:shape>
          <o:OLEObject Type="Embed" ProgID="Excel.Sheet.12" ShapeID="_x0000_i1033" DrawAspect="Content" ObjectID="_1818935915" r:id="rId58"/>
        </w:object>
      </w:r>
    </w:p>
    <w:p w14:paraId="130BA431" w14:textId="213B83C8" w:rsidR="001C3650" w:rsidRPr="00F639A1" w:rsidRDefault="001C3650">
      <w:pPr>
        <w:pStyle w:val="Pealkiri2"/>
        <w:numPr>
          <w:ilvl w:val="1"/>
          <w:numId w:val="4"/>
        </w:numPr>
      </w:pPr>
      <w:bookmarkStart w:id="41" w:name="_Ref199946477"/>
      <w:bookmarkStart w:id="42" w:name="_Toc205285033"/>
      <w:r w:rsidRPr="00F639A1">
        <w:t xml:space="preserve">Taastamisala </w:t>
      </w:r>
      <w:r w:rsidR="00A75309" w:rsidRPr="00F639A1">
        <w:t>truubid</w:t>
      </w:r>
      <w:bookmarkEnd w:id="41"/>
      <w:bookmarkEnd w:id="42"/>
    </w:p>
    <w:p w14:paraId="01BA941B" w14:textId="5F2083E4" w:rsidR="007C448B" w:rsidRPr="00F639A1" w:rsidRDefault="007C448B" w:rsidP="007C448B">
      <w:bookmarkStart w:id="43" w:name="_Ref150461324"/>
      <w:proofErr w:type="spellStart"/>
      <w:r w:rsidRPr="00F639A1">
        <w:rPr>
          <w:b/>
          <w:bCs/>
        </w:rPr>
        <w:t>Sobuli</w:t>
      </w:r>
      <w:proofErr w:type="spellEnd"/>
      <w:r w:rsidRPr="00F639A1">
        <w:rPr>
          <w:b/>
          <w:bCs/>
        </w:rPr>
        <w:t xml:space="preserve"> tee truupe kirjeldatakse käesoleva uurimistööde aruande peatükis</w:t>
      </w:r>
      <w:r w:rsidR="009068A8" w:rsidRPr="00F639A1">
        <w:rPr>
          <w:b/>
          <w:bCs/>
        </w:rPr>
        <w:t xml:space="preserve"> </w:t>
      </w:r>
      <w:r w:rsidR="009068A8" w:rsidRPr="00F639A1">
        <w:rPr>
          <w:b/>
          <w:bCs/>
        </w:rPr>
        <w:fldChar w:fldCharType="begin"/>
      </w:r>
      <w:r w:rsidR="009068A8" w:rsidRPr="00F639A1">
        <w:rPr>
          <w:b/>
          <w:bCs/>
        </w:rPr>
        <w:instrText xml:space="preserve"> REF _Ref199946632 \r \h </w:instrText>
      </w:r>
      <w:r w:rsidR="009068A8" w:rsidRPr="00F639A1">
        <w:rPr>
          <w:b/>
          <w:bCs/>
        </w:rPr>
      </w:r>
      <w:r w:rsidR="009068A8" w:rsidRPr="00F639A1">
        <w:rPr>
          <w:b/>
          <w:bCs/>
        </w:rPr>
        <w:fldChar w:fldCharType="separate"/>
      </w:r>
      <w:r w:rsidR="004423B1">
        <w:rPr>
          <w:b/>
          <w:bCs/>
        </w:rPr>
        <w:t>2.5</w:t>
      </w:r>
      <w:r w:rsidR="009068A8" w:rsidRPr="00F639A1">
        <w:rPr>
          <w:b/>
          <w:bCs/>
        </w:rPr>
        <w:fldChar w:fldCharType="end"/>
      </w:r>
      <w:r w:rsidRPr="00F639A1">
        <w:rPr>
          <w:b/>
          <w:bCs/>
        </w:rPr>
        <w:t xml:space="preserve">. </w:t>
      </w:r>
      <w:proofErr w:type="spellStart"/>
      <w:r w:rsidRPr="00F639A1">
        <w:t>Sobuli</w:t>
      </w:r>
      <w:proofErr w:type="spellEnd"/>
      <w:r w:rsidRPr="00F639A1">
        <w:t xml:space="preserve"> tee on kavas koos teekraavide ja truupidega likvideerida.</w:t>
      </w:r>
    </w:p>
    <w:p w14:paraId="6DD09078" w14:textId="313B5D1F" w:rsidR="007C448B" w:rsidRPr="00F639A1" w:rsidRDefault="007C448B" w:rsidP="007C448B">
      <w:r w:rsidRPr="00F639A1">
        <w:t xml:space="preserve">Uurimistöödega fikseeriti taastamisalal ja selle vahetus läheduses olevate truupide seisukorrad. Taastamisalal asuvad truubid on peamiselt heas või väga heas seisukorras plasttruubid. Taastamisala läänepoolsel piiril asuvatel kraavidel leidub ka üksikuid halvas seisukorras betoontruupe. Enamike truupide </w:t>
      </w:r>
      <w:proofErr w:type="spellStart"/>
      <w:r w:rsidRPr="00F639A1">
        <w:t>siseläbimõõdud</w:t>
      </w:r>
      <w:proofErr w:type="spellEnd"/>
      <w:r w:rsidRPr="00F639A1">
        <w:t xml:space="preserve"> jäävad vahemikku 50cm – 60cm (</w:t>
      </w:r>
      <w:r w:rsidRPr="00F639A1">
        <w:fldChar w:fldCharType="begin"/>
      </w:r>
      <w:r w:rsidRPr="00F639A1">
        <w:instrText xml:space="preserve"> REF _Ref181615336 \h </w:instrText>
      </w:r>
      <w:r w:rsidRPr="00F639A1">
        <w:fldChar w:fldCharType="separate"/>
      </w:r>
      <w:r w:rsidR="004423B1" w:rsidRPr="00F639A1">
        <w:t xml:space="preserve">Foto </w:t>
      </w:r>
      <w:r w:rsidR="004423B1">
        <w:rPr>
          <w:noProof/>
        </w:rPr>
        <w:t>5</w:t>
      </w:r>
      <w:r w:rsidRPr="00F639A1">
        <w:fldChar w:fldCharType="end"/>
      </w:r>
      <w:r w:rsidRPr="00F639A1">
        <w:t xml:space="preserve"> ja </w:t>
      </w:r>
      <w:r w:rsidRPr="00F639A1">
        <w:fldChar w:fldCharType="begin"/>
      </w:r>
      <w:r w:rsidRPr="00F639A1">
        <w:instrText xml:space="preserve"> REF _Ref181615342 \h </w:instrText>
      </w:r>
      <w:r w:rsidRPr="00F639A1">
        <w:fldChar w:fldCharType="separate"/>
      </w:r>
      <w:r w:rsidR="004423B1" w:rsidRPr="00F639A1">
        <w:t xml:space="preserve">Foto </w:t>
      </w:r>
      <w:r w:rsidR="004423B1">
        <w:rPr>
          <w:noProof/>
        </w:rPr>
        <w:t>6</w:t>
      </w:r>
      <w:r w:rsidRPr="00F639A1">
        <w:fldChar w:fldCharType="end"/>
      </w:r>
      <w:r w:rsidRPr="00F639A1">
        <w:t>).</w:t>
      </w:r>
    </w:p>
    <w:p w14:paraId="7543426E" w14:textId="0D99BE26" w:rsidR="007C448B" w:rsidRPr="00F639A1" w:rsidRDefault="007C448B" w:rsidP="007C448B">
      <w:r w:rsidRPr="00F639A1">
        <w:t>Uuritud truupide seisukorrad koos parameetritega on täpsemalt kirjeldatud tabelis (</w:t>
      </w:r>
      <w:r w:rsidR="009068A8" w:rsidRPr="00F639A1">
        <w:fldChar w:fldCharType="begin"/>
      </w:r>
      <w:r w:rsidR="009068A8" w:rsidRPr="00F639A1">
        <w:instrText xml:space="preserve"> REF _Ref199946013 \h </w:instrText>
      </w:r>
      <w:r w:rsidR="009068A8" w:rsidRPr="00F639A1">
        <w:fldChar w:fldCharType="separate"/>
      </w:r>
      <w:r w:rsidR="004423B1" w:rsidRPr="00F639A1">
        <w:t xml:space="preserve">Tabel </w:t>
      </w:r>
      <w:r w:rsidR="004423B1">
        <w:rPr>
          <w:noProof/>
        </w:rPr>
        <w:t>3</w:t>
      </w:r>
      <w:r w:rsidR="009068A8" w:rsidRPr="00F639A1">
        <w:fldChar w:fldCharType="end"/>
      </w:r>
      <w:r w:rsidRPr="00F639A1">
        <w:t>) ja parameetrid koos asukohtadega välja toodud uurimistööde kaardil (</w:t>
      </w:r>
      <w:r w:rsidR="009068A8" w:rsidRPr="00F639A1">
        <w:fldChar w:fldCharType="begin"/>
      </w:r>
      <w:r w:rsidR="009068A8" w:rsidRPr="00F639A1">
        <w:instrText xml:space="preserve"> REF _Ref200982713 \r \h </w:instrText>
      </w:r>
      <w:r w:rsidR="009068A8" w:rsidRPr="00F639A1">
        <w:fldChar w:fldCharType="separate"/>
      </w:r>
      <w:r w:rsidR="004423B1">
        <w:t>Joonis 1</w:t>
      </w:r>
      <w:r w:rsidR="009068A8" w:rsidRPr="00F639A1">
        <w:fldChar w:fldCharType="end"/>
      </w:r>
      <w:r w:rsidRPr="00F639A1">
        <w:t>).</w:t>
      </w:r>
    </w:p>
    <w:p w14:paraId="30586A07" w14:textId="77777777" w:rsidR="007C448B" w:rsidRPr="00F639A1" w:rsidRDefault="007C448B" w:rsidP="007C448B">
      <w:proofErr w:type="spellStart"/>
      <w:r w:rsidRPr="00F639A1">
        <w:rPr>
          <w:b/>
          <w:bCs/>
        </w:rPr>
        <w:t>Tolkuse</w:t>
      </w:r>
      <w:proofErr w:type="spellEnd"/>
      <w:r w:rsidRPr="00F639A1">
        <w:rPr>
          <w:b/>
          <w:bCs/>
        </w:rPr>
        <w:t xml:space="preserve"> taastamisala truubid on nummerdatud numbritega 1 kuni 99 ja Venemurru taastamisala truubid 100 kuni 200.</w:t>
      </w:r>
    </w:p>
    <w:p w14:paraId="56874BB1" w14:textId="77777777" w:rsidR="007C448B" w:rsidRPr="00F639A1" w:rsidRDefault="007C448B" w:rsidP="007C448B">
      <w:pPr>
        <w:keepNext/>
        <w:spacing w:before="0" w:after="160" w:line="259" w:lineRule="auto"/>
        <w:jc w:val="left"/>
      </w:pPr>
      <w:r w:rsidRPr="00F639A1">
        <w:rPr>
          <w:noProof/>
        </w:rPr>
        <w:lastRenderedPageBreak/>
        <w:drawing>
          <wp:inline distT="0" distB="0" distL="0" distR="0" wp14:anchorId="6069AC0A" wp14:editId="50F9E92D">
            <wp:extent cx="5723255" cy="2274073"/>
            <wp:effectExtent l="0" t="0" r="0" b="0"/>
            <wp:docPr id="1653200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778" b="14692"/>
                    <a:stretch/>
                  </pic:blipFill>
                  <pic:spPr bwMode="auto">
                    <a:xfrm>
                      <a:off x="0" y="0"/>
                      <a:ext cx="5723255" cy="2274073"/>
                    </a:xfrm>
                    <a:prstGeom prst="rect">
                      <a:avLst/>
                    </a:prstGeom>
                    <a:noFill/>
                    <a:ln>
                      <a:noFill/>
                    </a:ln>
                    <a:extLst>
                      <a:ext uri="{53640926-AAD7-44D8-BBD7-CCE9431645EC}">
                        <a14:shadowObscured xmlns:a14="http://schemas.microsoft.com/office/drawing/2010/main"/>
                      </a:ext>
                    </a:extLst>
                  </pic:spPr>
                </pic:pic>
              </a:graphicData>
            </a:graphic>
          </wp:inline>
        </w:drawing>
      </w:r>
    </w:p>
    <w:p w14:paraId="1F6FB88B" w14:textId="0031335D" w:rsidR="007C448B" w:rsidRPr="00F639A1" w:rsidRDefault="007C448B" w:rsidP="007C448B">
      <w:pPr>
        <w:pStyle w:val="Pealdis"/>
        <w:jc w:val="left"/>
      </w:pPr>
      <w:bookmarkStart w:id="44" w:name="_Ref181615336"/>
      <w:r w:rsidRPr="00F639A1">
        <w:t xml:space="preserve">Foto </w:t>
      </w:r>
      <w:r w:rsidRPr="00F639A1">
        <w:fldChar w:fldCharType="begin"/>
      </w:r>
      <w:r w:rsidRPr="00F639A1">
        <w:instrText xml:space="preserve"> SEQ Foto \* ARABIC </w:instrText>
      </w:r>
      <w:r w:rsidRPr="00F639A1">
        <w:fldChar w:fldCharType="separate"/>
      </w:r>
      <w:r w:rsidR="004423B1">
        <w:rPr>
          <w:noProof/>
        </w:rPr>
        <w:t>5</w:t>
      </w:r>
      <w:r w:rsidRPr="00F639A1">
        <w:fldChar w:fldCharType="end"/>
      </w:r>
      <w:bookmarkEnd w:id="44"/>
      <w:r w:rsidRPr="00F639A1">
        <w:t>. Truup T115 (22.03.2025)</w:t>
      </w:r>
    </w:p>
    <w:p w14:paraId="1C076DE9" w14:textId="77777777" w:rsidR="007C448B" w:rsidRPr="00F639A1" w:rsidRDefault="007C448B" w:rsidP="007C448B">
      <w:pPr>
        <w:keepNext/>
        <w:spacing w:before="0" w:after="160" w:line="259" w:lineRule="auto"/>
        <w:jc w:val="left"/>
      </w:pPr>
      <w:r w:rsidRPr="00F639A1">
        <w:rPr>
          <w:noProof/>
        </w:rPr>
        <w:drawing>
          <wp:inline distT="0" distB="0" distL="0" distR="0" wp14:anchorId="1E73529E" wp14:editId="4935471F">
            <wp:extent cx="5730441" cy="2520563"/>
            <wp:effectExtent l="0" t="0" r="3810" b="0"/>
            <wp:docPr id="21158356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21925"/>
                    <a:stretch/>
                  </pic:blipFill>
                  <pic:spPr bwMode="auto">
                    <a:xfrm>
                      <a:off x="0" y="0"/>
                      <a:ext cx="5731510" cy="2521033"/>
                    </a:xfrm>
                    <a:prstGeom prst="rect">
                      <a:avLst/>
                    </a:prstGeom>
                    <a:noFill/>
                    <a:ln>
                      <a:noFill/>
                    </a:ln>
                    <a:extLst>
                      <a:ext uri="{53640926-AAD7-44D8-BBD7-CCE9431645EC}">
                        <a14:shadowObscured xmlns:a14="http://schemas.microsoft.com/office/drawing/2010/main"/>
                      </a:ext>
                    </a:extLst>
                  </pic:spPr>
                </pic:pic>
              </a:graphicData>
            </a:graphic>
          </wp:inline>
        </w:drawing>
      </w:r>
    </w:p>
    <w:p w14:paraId="3E1E0A2C" w14:textId="121D94C5" w:rsidR="00F32DA3" w:rsidRPr="00F639A1" w:rsidRDefault="007C448B" w:rsidP="007C448B">
      <w:pPr>
        <w:pStyle w:val="Pealdis"/>
        <w:rPr>
          <w:noProof/>
        </w:rPr>
      </w:pPr>
      <w:bookmarkStart w:id="45" w:name="_Ref181615342"/>
      <w:r w:rsidRPr="00F639A1">
        <w:t xml:space="preserve">Foto </w:t>
      </w:r>
      <w:r w:rsidRPr="00F639A1">
        <w:fldChar w:fldCharType="begin"/>
      </w:r>
      <w:r w:rsidRPr="00F639A1">
        <w:instrText xml:space="preserve"> SEQ Foto \* ARABIC </w:instrText>
      </w:r>
      <w:r w:rsidRPr="00F639A1">
        <w:fldChar w:fldCharType="separate"/>
      </w:r>
      <w:r w:rsidR="004423B1">
        <w:rPr>
          <w:noProof/>
        </w:rPr>
        <w:t>6</w:t>
      </w:r>
      <w:r w:rsidRPr="00F639A1">
        <w:fldChar w:fldCharType="end"/>
      </w:r>
      <w:bookmarkEnd w:id="45"/>
      <w:r w:rsidRPr="00F639A1">
        <w:t>. Truup T139 (29.03.2025)</w:t>
      </w:r>
      <w:r w:rsidR="00F32DA3" w:rsidRPr="00F639A1">
        <w:br w:type="page"/>
      </w:r>
    </w:p>
    <w:p w14:paraId="2A9A59F7" w14:textId="6FE38AE3" w:rsidR="003D46D0" w:rsidRPr="00F639A1" w:rsidRDefault="003D46D0" w:rsidP="00E73D55">
      <w:pPr>
        <w:pStyle w:val="CTabel2"/>
      </w:pPr>
      <w:bookmarkStart w:id="46" w:name="_Ref199946013"/>
      <w:bookmarkStart w:id="47" w:name="_Toc205285034"/>
      <w:r w:rsidRPr="00F639A1">
        <w:lastRenderedPageBreak/>
        <w:t xml:space="preserve">Tabel </w:t>
      </w:r>
      <w:r w:rsidRPr="00F639A1">
        <w:fldChar w:fldCharType="begin"/>
      </w:r>
      <w:r w:rsidRPr="00F639A1">
        <w:instrText xml:space="preserve"> SEQ Tabel \* ARABIC </w:instrText>
      </w:r>
      <w:r w:rsidRPr="00F639A1">
        <w:fldChar w:fldCharType="separate"/>
      </w:r>
      <w:r w:rsidR="004423B1">
        <w:t>3</w:t>
      </w:r>
      <w:r w:rsidRPr="00F639A1">
        <w:fldChar w:fldCharType="end"/>
      </w:r>
      <w:bookmarkEnd w:id="43"/>
      <w:bookmarkEnd w:id="46"/>
      <w:r w:rsidRPr="00F639A1">
        <w:t xml:space="preserve">. </w:t>
      </w:r>
      <w:r w:rsidR="003A012F" w:rsidRPr="00F639A1">
        <w:t>Uuritud t</w:t>
      </w:r>
      <w:r w:rsidRPr="00F639A1">
        <w:t>ruupide parameetrid ja iseloomustused</w:t>
      </w:r>
      <w:bookmarkEnd w:id="47"/>
    </w:p>
    <w:p w14:paraId="2EC178BC" w14:textId="2B68518E" w:rsidR="00F32DA3" w:rsidRPr="00F639A1" w:rsidRDefault="007C448B" w:rsidP="007625FF">
      <w:r w:rsidRPr="00F639A1">
        <w:object w:dxaOrig="7648" w:dyaOrig="12309" w14:anchorId="5C0D6C1B">
          <v:shape id="_x0000_i1034" type="#_x0000_t75" style="width:382.5pt;height:615.75pt" o:ole="">
            <v:imagedata r:id="rId61" o:title=""/>
          </v:shape>
          <o:OLEObject Type="Embed" ProgID="Excel.Sheet.12" ShapeID="_x0000_i1034" DrawAspect="Content" ObjectID="_1818935916" r:id="rId62"/>
        </w:object>
      </w:r>
    </w:p>
    <w:p w14:paraId="706EEA55" w14:textId="2D25D2E7" w:rsidR="00F32DA3" w:rsidRPr="00F639A1" w:rsidRDefault="007C448B">
      <w:pPr>
        <w:spacing w:before="0" w:after="160" w:line="259" w:lineRule="auto"/>
        <w:jc w:val="left"/>
      </w:pPr>
      <w:r w:rsidRPr="00F639A1">
        <w:object w:dxaOrig="7648" w:dyaOrig="10332" w14:anchorId="1DF07784">
          <v:shape id="_x0000_i1035" type="#_x0000_t75" style="width:382.5pt;height:516.75pt" o:ole="">
            <v:imagedata r:id="rId63" o:title=""/>
          </v:shape>
          <o:OLEObject Type="Embed" ProgID="Excel.Sheet.12" ShapeID="_x0000_i1035" DrawAspect="Content" ObjectID="_1818935917" r:id="rId64"/>
        </w:object>
      </w:r>
    </w:p>
    <w:p w14:paraId="7564338D" w14:textId="6B5F12A0" w:rsidR="00CB0548" w:rsidRPr="00F639A1" w:rsidRDefault="00CB0548" w:rsidP="00CB0548">
      <w:pPr>
        <w:pStyle w:val="Pealkiri2"/>
        <w:numPr>
          <w:ilvl w:val="1"/>
          <w:numId w:val="4"/>
        </w:numPr>
      </w:pPr>
      <w:bookmarkStart w:id="48" w:name="_Ref199946632"/>
      <w:bookmarkStart w:id="49" w:name="_Ref199946691"/>
      <w:bookmarkStart w:id="50" w:name="_Toc205285035"/>
      <w:r w:rsidRPr="00F639A1">
        <w:t xml:space="preserve">Likvideeritav </w:t>
      </w:r>
      <w:proofErr w:type="spellStart"/>
      <w:r w:rsidR="007C448B" w:rsidRPr="00F639A1">
        <w:t>Sobuli</w:t>
      </w:r>
      <w:proofErr w:type="spellEnd"/>
      <w:r w:rsidRPr="00F639A1">
        <w:t xml:space="preserve"> tee</w:t>
      </w:r>
      <w:bookmarkEnd w:id="48"/>
      <w:bookmarkEnd w:id="49"/>
      <w:bookmarkEnd w:id="50"/>
    </w:p>
    <w:p w14:paraId="4FEE40DF" w14:textId="6101E157" w:rsidR="007C448B" w:rsidRPr="00F639A1" w:rsidRDefault="007C448B" w:rsidP="007C448B">
      <w:proofErr w:type="spellStart"/>
      <w:r w:rsidRPr="00F639A1">
        <w:t>Sobuli</w:t>
      </w:r>
      <w:proofErr w:type="spellEnd"/>
      <w:r w:rsidRPr="00F639A1">
        <w:t xml:space="preserve"> tee on kruuskattega metsatee (nr 7560546). Tee on väga heas seisukorras (</w:t>
      </w:r>
      <w:r w:rsidRPr="00F639A1">
        <w:fldChar w:fldCharType="begin"/>
      </w:r>
      <w:r w:rsidRPr="00F639A1">
        <w:instrText xml:space="preserve"> REF _Ref196208081 \h </w:instrText>
      </w:r>
      <w:r w:rsidRPr="00F639A1">
        <w:fldChar w:fldCharType="separate"/>
      </w:r>
      <w:r w:rsidR="004423B1" w:rsidRPr="00F639A1">
        <w:t xml:space="preserve">Foto </w:t>
      </w:r>
      <w:r w:rsidR="004423B1">
        <w:rPr>
          <w:noProof/>
        </w:rPr>
        <w:t>7</w:t>
      </w:r>
      <w:r w:rsidRPr="00F639A1">
        <w:fldChar w:fldCharType="end"/>
      </w:r>
      <w:r w:rsidRPr="00F639A1">
        <w:t xml:space="preserve">). Tee algab Venemurru teega (kruuskattega metsatee) ja lõppeb </w:t>
      </w:r>
      <w:proofErr w:type="spellStart"/>
      <w:r w:rsidRPr="00F639A1">
        <w:t>Timmkanali</w:t>
      </w:r>
      <w:proofErr w:type="spellEnd"/>
      <w:r w:rsidRPr="00F639A1">
        <w:t xml:space="preserve"> teega (kruuskattega metsatee). Tee pikkus on 4564m, millest enamus on kavas likvideerida (3381m). Tee kruusakihi paksus on ca 45cm, mis määrati välitöödel kaevates tee peale augud. Kruusakihi alla on paigaldatud geotekstiil. Tee </w:t>
      </w:r>
      <w:proofErr w:type="spellStart"/>
      <w:r w:rsidRPr="00F639A1">
        <w:t>pealtlaius</w:t>
      </w:r>
      <w:proofErr w:type="spellEnd"/>
      <w:r w:rsidRPr="00F639A1">
        <w:t xml:space="preserve"> 4.0m - 5.0m.</w:t>
      </w:r>
    </w:p>
    <w:p w14:paraId="023B9244" w14:textId="77777777" w:rsidR="007C448B" w:rsidRPr="00F639A1" w:rsidRDefault="007C448B" w:rsidP="007C448B">
      <w:r w:rsidRPr="00F639A1">
        <w:lastRenderedPageBreak/>
        <w:t xml:space="preserve">Lähteülesande kohaselt oli kavas </w:t>
      </w:r>
      <w:proofErr w:type="spellStart"/>
      <w:r w:rsidRPr="00F639A1">
        <w:t>Sobuli</w:t>
      </w:r>
      <w:proofErr w:type="spellEnd"/>
      <w:r w:rsidRPr="00F639A1">
        <w:t xml:space="preserve"> tee likvideerida 3381m ulatuses, jättes ca 500m pikkune lõik lõunapoolsest </w:t>
      </w:r>
      <w:proofErr w:type="spellStart"/>
      <w:r w:rsidRPr="00F639A1">
        <w:t>Sobuli</w:t>
      </w:r>
      <w:proofErr w:type="spellEnd"/>
      <w:r w:rsidRPr="00F639A1">
        <w:t xml:space="preserve"> tee otsast olemasolevasse seisukorda. Uurimistööde käigus otsustati uurida ka eelnimetatud 500m pikkune lõik juhul kui ka see likvideeritakse.</w:t>
      </w:r>
    </w:p>
    <w:p w14:paraId="4266F9B8" w14:textId="77777777" w:rsidR="007C448B" w:rsidRPr="00F639A1" w:rsidRDefault="007C448B" w:rsidP="007C448B">
      <w:r w:rsidRPr="00F639A1">
        <w:t xml:space="preserve">Kogu tee ulatuses on mõlemal pool teekraavid, mille keskmised sügavused jäävad peamiselt vahemikku 1.0m – 1.3m. Teekraavid on heas seisukorras ja puittaimestikust puhtad. Teekraavide vesi on juhitud metsas asuvatesse kuivenduskraavidesse. Teisel pool kraave on kraavivallid. Kraavivallide pinnas on peamiselt üle kraavide puude vahele tõstetud, kas teekraavide rajamise või siis rekonstrueerimise käigus. </w:t>
      </w:r>
      <w:proofErr w:type="spellStart"/>
      <w:r w:rsidRPr="00F639A1">
        <w:t>Sobuli</w:t>
      </w:r>
      <w:proofErr w:type="spellEnd"/>
      <w:r w:rsidRPr="00F639A1">
        <w:t xml:space="preserve"> tee likvideerimise üheks tööosaks on ka kraavide täitmine ja kraavivallide likvideerimine.</w:t>
      </w:r>
    </w:p>
    <w:p w14:paraId="0386D879" w14:textId="1994DBC1" w:rsidR="007C448B" w:rsidRPr="00F639A1" w:rsidRDefault="007C448B" w:rsidP="007C448B">
      <w:r w:rsidRPr="00F639A1">
        <w:t>Täpsemalt on teekraavide ja kraavivallide parameetrid välja toodud tabelites (</w:t>
      </w:r>
      <w:r w:rsidRPr="00F639A1">
        <w:fldChar w:fldCharType="begin"/>
      </w:r>
      <w:r w:rsidRPr="00F639A1">
        <w:instrText xml:space="preserve"> REF _Ref150461225 \h </w:instrText>
      </w:r>
      <w:r w:rsidRPr="00F639A1">
        <w:fldChar w:fldCharType="separate"/>
      </w:r>
      <w:r w:rsidR="004423B1" w:rsidRPr="00F639A1">
        <w:t xml:space="preserve">Tabel </w:t>
      </w:r>
      <w:r w:rsidR="004423B1">
        <w:rPr>
          <w:noProof/>
        </w:rPr>
        <w:t>1</w:t>
      </w:r>
      <w:r w:rsidRPr="00F639A1">
        <w:fldChar w:fldCharType="end"/>
      </w:r>
      <w:r w:rsidRPr="00F639A1">
        <w:t xml:space="preserve"> ja </w:t>
      </w:r>
      <w:r w:rsidRPr="00F639A1">
        <w:fldChar w:fldCharType="begin"/>
      </w:r>
      <w:r w:rsidRPr="00F639A1">
        <w:instrText xml:space="preserve"> REF _Ref150461241 \h </w:instrText>
      </w:r>
      <w:r w:rsidRPr="00F639A1">
        <w:fldChar w:fldCharType="separate"/>
      </w:r>
      <w:r w:rsidR="004423B1" w:rsidRPr="00F639A1">
        <w:t xml:space="preserve">Tabel </w:t>
      </w:r>
      <w:r w:rsidR="004423B1">
        <w:rPr>
          <w:noProof/>
        </w:rPr>
        <w:t>2</w:t>
      </w:r>
      <w:r w:rsidRPr="00F639A1">
        <w:fldChar w:fldCharType="end"/>
      </w:r>
      <w:r w:rsidRPr="00F639A1">
        <w:t>).</w:t>
      </w:r>
    </w:p>
    <w:p w14:paraId="672B4F27" w14:textId="77777777" w:rsidR="007C448B" w:rsidRPr="00F639A1" w:rsidRDefault="007C448B" w:rsidP="007C448B">
      <w:pPr>
        <w:keepNext/>
      </w:pPr>
      <w:r w:rsidRPr="00F639A1">
        <w:rPr>
          <w:noProof/>
        </w:rPr>
        <w:drawing>
          <wp:inline distT="0" distB="0" distL="0" distR="0" wp14:anchorId="2CA988CF" wp14:editId="7EF22B9D">
            <wp:extent cx="5731510" cy="3228975"/>
            <wp:effectExtent l="0" t="0" r="2540" b="9525"/>
            <wp:docPr id="10081607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31510" cy="3228975"/>
                    </a:xfrm>
                    <a:prstGeom prst="rect">
                      <a:avLst/>
                    </a:prstGeom>
                    <a:noFill/>
                    <a:ln>
                      <a:noFill/>
                    </a:ln>
                  </pic:spPr>
                </pic:pic>
              </a:graphicData>
            </a:graphic>
          </wp:inline>
        </w:drawing>
      </w:r>
    </w:p>
    <w:p w14:paraId="03888A07" w14:textId="1137DD8D" w:rsidR="007C448B" w:rsidRPr="00F639A1" w:rsidRDefault="007C448B" w:rsidP="007C448B">
      <w:pPr>
        <w:pStyle w:val="Pealdis"/>
      </w:pPr>
      <w:bookmarkStart w:id="51" w:name="_Ref196208081"/>
      <w:r w:rsidRPr="00F639A1">
        <w:t xml:space="preserve">Foto </w:t>
      </w:r>
      <w:r w:rsidRPr="00F639A1">
        <w:fldChar w:fldCharType="begin"/>
      </w:r>
      <w:r w:rsidRPr="00F639A1">
        <w:instrText xml:space="preserve"> SEQ Foto \* ARABIC </w:instrText>
      </w:r>
      <w:r w:rsidRPr="00F639A1">
        <w:fldChar w:fldCharType="separate"/>
      </w:r>
      <w:r w:rsidR="004423B1">
        <w:rPr>
          <w:noProof/>
        </w:rPr>
        <w:t>7</w:t>
      </w:r>
      <w:r w:rsidRPr="00F639A1">
        <w:fldChar w:fldCharType="end"/>
      </w:r>
      <w:bookmarkEnd w:id="51"/>
      <w:r w:rsidRPr="00F639A1">
        <w:t xml:space="preserve">. </w:t>
      </w:r>
      <w:proofErr w:type="spellStart"/>
      <w:r w:rsidRPr="00F639A1">
        <w:t>Sobuli</w:t>
      </w:r>
      <w:proofErr w:type="spellEnd"/>
      <w:r w:rsidRPr="00F639A1">
        <w:t xml:space="preserve"> tee (04.09.2025)</w:t>
      </w:r>
    </w:p>
    <w:p w14:paraId="2823CF83" w14:textId="13251AF9" w:rsidR="007C448B" w:rsidRPr="00F639A1" w:rsidRDefault="007C448B" w:rsidP="007C448B">
      <w:proofErr w:type="spellStart"/>
      <w:r w:rsidRPr="00F639A1">
        <w:t>Sobuli</w:t>
      </w:r>
      <w:proofErr w:type="spellEnd"/>
      <w:r w:rsidRPr="00F639A1">
        <w:t xml:space="preserve"> teega on seotud hulgaliselt truupe, osad tee all ja osad </w:t>
      </w:r>
      <w:proofErr w:type="spellStart"/>
      <w:r w:rsidRPr="00F639A1">
        <w:t>mahasõidukohtade</w:t>
      </w:r>
      <w:proofErr w:type="spellEnd"/>
      <w:r w:rsidRPr="00F639A1">
        <w:t xml:space="preserve"> all. Kõik truubid on heas seisukorras plasttruubid </w:t>
      </w:r>
      <w:proofErr w:type="spellStart"/>
      <w:r w:rsidRPr="00F639A1">
        <w:t>siseläbimõõduga</w:t>
      </w:r>
      <w:proofErr w:type="spellEnd"/>
      <w:r w:rsidRPr="00F639A1">
        <w:t xml:space="preserve"> 50cm, mõne erandiga. Erandiks on üksikud plast- ja terastruubid, </w:t>
      </w:r>
      <w:proofErr w:type="spellStart"/>
      <w:r w:rsidRPr="00F639A1">
        <w:t>siseläbimõõtudega</w:t>
      </w:r>
      <w:proofErr w:type="spellEnd"/>
      <w:r w:rsidRPr="00F639A1">
        <w:t xml:space="preserve"> 80cm - 150cm. Suuremate </w:t>
      </w:r>
      <w:proofErr w:type="spellStart"/>
      <w:r w:rsidRPr="00F639A1">
        <w:t>siseläbimõõtudega</w:t>
      </w:r>
      <w:proofErr w:type="spellEnd"/>
      <w:r w:rsidRPr="00F639A1">
        <w:t xml:space="preserve"> truubid on paigaldatud tee alla olulisematele kraavidele ja teega ristuvale Mustjõele. Kõikidele truupidele on rajatud ka kivikindlustusega kiviotsakud (KOK). Uuritud truubid koos parameetritega on täpsemalt kirjeldatud tabelis (</w:t>
      </w:r>
      <w:r w:rsidR="009068A8" w:rsidRPr="00F639A1">
        <w:fldChar w:fldCharType="begin"/>
      </w:r>
      <w:r w:rsidR="009068A8" w:rsidRPr="00F639A1">
        <w:instrText xml:space="preserve"> REF _Ref199946013 \h </w:instrText>
      </w:r>
      <w:r w:rsidR="009068A8" w:rsidRPr="00F639A1">
        <w:fldChar w:fldCharType="separate"/>
      </w:r>
      <w:r w:rsidR="004423B1" w:rsidRPr="00F639A1">
        <w:t xml:space="preserve">Tabel </w:t>
      </w:r>
      <w:r w:rsidR="004423B1">
        <w:rPr>
          <w:noProof/>
        </w:rPr>
        <w:t>3</w:t>
      </w:r>
      <w:r w:rsidR="009068A8" w:rsidRPr="00F639A1">
        <w:fldChar w:fldCharType="end"/>
      </w:r>
      <w:r w:rsidRPr="00F639A1">
        <w:t>) ja parameetrid koos asukohtadega välja toodud uurimistööde kaardil (</w:t>
      </w:r>
      <w:r w:rsidR="009068A8" w:rsidRPr="00F639A1">
        <w:fldChar w:fldCharType="begin"/>
      </w:r>
      <w:r w:rsidR="009068A8" w:rsidRPr="00F639A1">
        <w:instrText xml:space="preserve"> REF _Ref200982713 \r \h </w:instrText>
      </w:r>
      <w:r w:rsidR="009068A8" w:rsidRPr="00F639A1">
        <w:fldChar w:fldCharType="separate"/>
      </w:r>
      <w:r w:rsidR="004423B1">
        <w:t>Joonis 1</w:t>
      </w:r>
      <w:r w:rsidR="009068A8" w:rsidRPr="00F639A1">
        <w:fldChar w:fldCharType="end"/>
      </w:r>
      <w:r w:rsidRPr="00F639A1">
        <w:t>).</w:t>
      </w:r>
    </w:p>
    <w:p w14:paraId="00DCAB70" w14:textId="2974B5AF" w:rsidR="007C448B" w:rsidRPr="00F639A1" w:rsidRDefault="007C448B" w:rsidP="007C448B">
      <w:proofErr w:type="spellStart"/>
      <w:r w:rsidRPr="00F639A1">
        <w:t>Sobuli</w:t>
      </w:r>
      <w:proofErr w:type="spellEnd"/>
      <w:r w:rsidRPr="00F639A1">
        <w:t xml:space="preserve"> teele koostati GPS andmete põhjal neli ristprofiili, et paremini kirjeldada tee, teekraavide ja kraavivallide olemasolevat olukorda (</w:t>
      </w:r>
      <w:r w:rsidRPr="00F639A1">
        <w:rPr>
          <w:rFonts w:cs="Arial"/>
          <w:szCs w:val="20"/>
        </w:rPr>
        <w:t>Uurimistööde aruande Joonis 5</w:t>
      </w:r>
      <w:r w:rsidRPr="00F639A1">
        <w:t>).</w:t>
      </w:r>
    </w:p>
    <w:p w14:paraId="20D77758" w14:textId="52113AE4" w:rsidR="00722F7F" w:rsidRPr="00F639A1" w:rsidRDefault="00722F7F" w:rsidP="00CB0548">
      <w:pPr>
        <w:pStyle w:val="Pealkiri1"/>
        <w:numPr>
          <w:ilvl w:val="0"/>
          <w:numId w:val="4"/>
        </w:numPr>
      </w:pPr>
      <w:bookmarkStart w:id="52" w:name="_Toc205285036"/>
      <w:r w:rsidRPr="00F639A1">
        <w:lastRenderedPageBreak/>
        <w:t>Kavandatavad tegevused</w:t>
      </w:r>
      <w:bookmarkEnd w:id="52"/>
    </w:p>
    <w:p w14:paraId="6DE23E2E" w14:textId="2DB7C964" w:rsidR="00722F7F" w:rsidRPr="00F639A1" w:rsidRDefault="00722F7F" w:rsidP="00CB0548">
      <w:pPr>
        <w:pStyle w:val="Pealkiri2"/>
        <w:numPr>
          <w:ilvl w:val="1"/>
          <w:numId w:val="4"/>
        </w:numPr>
      </w:pPr>
      <w:bookmarkStart w:id="53" w:name="_Toc205285037"/>
      <w:r w:rsidRPr="00F639A1">
        <w:t>Kavandatud tööde järjekord ja koondmahud</w:t>
      </w:r>
      <w:bookmarkEnd w:id="53"/>
    </w:p>
    <w:p w14:paraId="3DC3A9A5" w14:textId="594599D8" w:rsidR="00060D36" w:rsidRPr="00F639A1" w:rsidRDefault="00BF4C09" w:rsidP="00060D36">
      <w:r w:rsidRPr="00F639A1">
        <w:t>Käesoleva projektiga on ette nähtud alljärgnevad tööd:</w:t>
      </w:r>
    </w:p>
    <w:p w14:paraId="6CAA05A1" w14:textId="4B9B6E45" w:rsidR="00BF4C09" w:rsidRPr="00F639A1" w:rsidRDefault="000472F2">
      <w:pPr>
        <w:pStyle w:val="Loendilik"/>
        <w:numPr>
          <w:ilvl w:val="0"/>
          <w:numId w:val="7"/>
        </w:numPr>
        <w:spacing w:before="0"/>
      </w:pPr>
      <w:r w:rsidRPr="00F639A1">
        <w:t>m</w:t>
      </w:r>
      <w:r w:rsidR="00BF4C09" w:rsidRPr="00F639A1">
        <w:t xml:space="preserve">etsa ja võsa raadamine, </w:t>
      </w:r>
      <w:proofErr w:type="spellStart"/>
      <w:r w:rsidR="00BF4C09" w:rsidRPr="00F639A1">
        <w:t>tüveste</w:t>
      </w:r>
      <w:proofErr w:type="spellEnd"/>
      <w:r w:rsidR="00BF4C09" w:rsidRPr="00F639A1">
        <w:t xml:space="preserve"> </w:t>
      </w:r>
      <w:proofErr w:type="spellStart"/>
      <w:r w:rsidR="00C93A09">
        <w:t>kokku</w:t>
      </w:r>
      <w:r w:rsidR="00BF4C09" w:rsidRPr="00F639A1">
        <w:t>vedu</w:t>
      </w:r>
      <w:proofErr w:type="spellEnd"/>
      <w:r w:rsidR="00BF4C09" w:rsidRPr="00F639A1">
        <w:t>;</w:t>
      </w:r>
    </w:p>
    <w:p w14:paraId="3CD43DC1" w14:textId="139BCC80" w:rsidR="00BF4C09" w:rsidRPr="00F639A1" w:rsidRDefault="00BF4C09">
      <w:pPr>
        <w:pStyle w:val="Loendilik"/>
        <w:numPr>
          <w:ilvl w:val="0"/>
          <w:numId w:val="7"/>
        </w:numPr>
        <w:spacing w:before="0"/>
      </w:pPr>
      <w:r w:rsidRPr="00F639A1">
        <w:t>olemasoleva</w:t>
      </w:r>
      <w:r w:rsidR="003278C9" w:rsidRPr="00F639A1">
        <w:t>te</w:t>
      </w:r>
      <w:r w:rsidRPr="00F639A1">
        <w:t xml:space="preserve"> </w:t>
      </w:r>
      <w:r w:rsidR="00ED3A94" w:rsidRPr="00F639A1">
        <w:t>betoon</w:t>
      </w:r>
      <w:r w:rsidRPr="00F639A1">
        <w:t>truu</w:t>
      </w:r>
      <w:r w:rsidR="004064EA" w:rsidRPr="00F639A1">
        <w:t>p</w:t>
      </w:r>
      <w:r w:rsidR="00ED3A94" w:rsidRPr="00F639A1">
        <w:t>i</w:t>
      </w:r>
      <w:r w:rsidR="004064EA" w:rsidRPr="00F639A1">
        <w:t>d</w:t>
      </w:r>
      <w:r w:rsidR="003278C9" w:rsidRPr="00F639A1">
        <w:t>e</w:t>
      </w:r>
      <w:r w:rsidRPr="00F639A1">
        <w:t xml:space="preserve"> väljakaevamine ja </w:t>
      </w:r>
      <w:r w:rsidR="00BC229E" w:rsidRPr="00F639A1">
        <w:t xml:space="preserve">utiliseerimine koos </w:t>
      </w:r>
      <w:r w:rsidRPr="00F639A1">
        <w:t>transpor</w:t>
      </w:r>
      <w:r w:rsidR="00BC229E" w:rsidRPr="00F639A1">
        <w:t>diga</w:t>
      </w:r>
      <w:r w:rsidRPr="00F639A1">
        <w:t>;</w:t>
      </w:r>
    </w:p>
    <w:p w14:paraId="6917ACB7" w14:textId="555256A0" w:rsidR="00BC229E" w:rsidRPr="00F639A1" w:rsidRDefault="00BC229E">
      <w:pPr>
        <w:pStyle w:val="Loendilik"/>
        <w:numPr>
          <w:ilvl w:val="0"/>
          <w:numId w:val="7"/>
        </w:numPr>
        <w:spacing w:before="0"/>
      </w:pPr>
      <w:r w:rsidRPr="00F639A1">
        <w:t>olemasoleva</w:t>
      </w:r>
      <w:r w:rsidR="003278C9" w:rsidRPr="00F639A1">
        <w:t>te</w:t>
      </w:r>
      <w:r w:rsidRPr="00F639A1">
        <w:t xml:space="preserve"> plasttruu</w:t>
      </w:r>
      <w:r w:rsidR="004064EA" w:rsidRPr="00F639A1">
        <w:t>p</w:t>
      </w:r>
      <w:r w:rsidRPr="00F639A1">
        <w:t>i</w:t>
      </w:r>
      <w:r w:rsidR="004064EA" w:rsidRPr="00F639A1">
        <w:t>d</w:t>
      </w:r>
      <w:r w:rsidR="003278C9" w:rsidRPr="00F639A1">
        <w:t>e</w:t>
      </w:r>
      <w:r w:rsidRPr="00F639A1">
        <w:t xml:space="preserve"> väljakaevamine ja transport;</w:t>
      </w:r>
    </w:p>
    <w:p w14:paraId="6310C50B" w14:textId="4332EE6F" w:rsidR="003278C9" w:rsidRPr="00F639A1" w:rsidRDefault="003278C9">
      <w:pPr>
        <w:pStyle w:val="Loendilik"/>
        <w:numPr>
          <w:ilvl w:val="0"/>
          <w:numId w:val="7"/>
        </w:numPr>
        <w:spacing w:before="0"/>
      </w:pPr>
      <w:r w:rsidRPr="00F639A1">
        <w:t>truubiotsakute likvideerimine:</w:t>
      </w:r>
    </w:p>
    <w:p w14:paraId="33819486" w14:textId="0D2BACE7" w:rsidR="003278C9" w:rsidRPr="00F639A1" w:rsidRDefault="003278C9" w:rsidP="003278C9">
      <w:pPr>
        <w:pStyle w:val="Loendilik"/>
        <w:numPr>
          <w:ilvl w:val="1"/>
          <w:numId w:val="7"/>
        </w:numPr>
        <w:spacing w:before="0"/>
      </w:pPr>
      <w:r w:rsidRPr="00F639A1">
        <w:t>kivide laiali ajamine / hunnikutesse koondamine;</w:t>
      </w:r>
    </w:p>
    <w:p w14:paraId="3A29CF8F" w14:textId="2940BC39" w:rsidR="003278C9" w:rsidRPr="00F639A1" w:rsidRDefault="003278C9" w:rsidP="003278C9">
      <w:pPr>
        <w:pStyle w:val="Loendilik"/>
        <w:numPr>
          <w:ilvl w:val="1"/>
          <w:numId w:val="7"/>
        </w:numPr>
        <w:spacing w:before="0"/>
      </w:pPr>
      <w:r w:rsidRPr="00F639A1">
        <w:t>geotekstiili likvideerimine ja utiliseerimine;</w:t>
      </w:r>
    </w:p>
    <w:p w14:paraId="5061ED87" w14:textId="35250217" w:rsidR="00BF4C09" w:rsidRPr="00F639A1" w:rsidRDefault="00BF4C09">
      <w:pPr>
        <w:pStyle w:val="Loendilik"/>
        <w:numPr>
          <w:ilvl w:val="0"/>
          <w:numId w:val="7"/>
        </w:numPr>
      </w:pPr>
      <w:r w:rsidRPr="00F639A1">
        <w:t>kraavivallide likvideerimine;</w:t>
      </w:r>
    </w:p>
    <w:p w14:paraId="4891B739" w14:textId="597466AD" w:rsidR="00BC229E" w:rsidRPr="00F639A1" w:rsidRDefault="00BC229E" w:rsidP="00BC229E">
      <w:pPr>
        <w:pStyle w:val="Loendilik"/>
        <w:numPr>
          <w:ilvl w:val="0"/>
          <w:numId w:val="7"/>
        </w:numPr>
      </w:pPr>
      <w:r w:rsidRPr="00F639A1">
        <w:t>kraavide täitmine kohapealse pinnasega</w:t>
      </w:r>
      <w:r w:rsidR="00711618" w:rsidRPr="00F639A1">
        <w:t>, sh. ühe eesvoolu täitmine</w:t>
      </w:r>
      <w:r w:rsidRPr="00F639A1">
        <w:t>;</w:t>
      </w:r>
    </w:p>
    <w:p w14:paraId="192EEADD" w14:textId="7063614F" w:rsidR="00BC229E" w:rsidRPr="00F639A1" w:rsidRDefault="00BC229E" w:rsidP="00BC229E">
      <w:pPr>
        <w:pStyle w:val="Loendilik"/>
        <w:numPr>
          <w:ilvl w:val="0"/>
          <w:numId w:val="7"/>
        </w:numPr>
      </w:pPr>
      <w:r w:rsidRPr="00F639A1">
        <w:t>pinnaspaisude rajamine kohapealsest pinnasest</w:t>
      </w:r>
      <w:r w:rsidR="003278C9" w:rsidRPr="00F639A1">
        <w:t>;</w:t>
      </w:r>
    </w:p>
    <w:p w14:paraId="23CCC69A" w14:textId="562DEF96" w:rsidR="003278C9" w:rsidRPr="00F639A1" w:rsidRDefault="00711618" w:rsidP="00BC229E">
      <w:pPr>
        <w:pStyle w:val="Loendilik"/>
        <w:numPr>
          <w:ilvl w:val="0"/>
          <w:numId w:val="7"/>
        </w:numPr>
      </w:pPr>
      <w:proofErr w:type="spellStart"/>
      <w:r w:rsidRPr="00F639A1">
        <w:t>Sobuli</w:t>
      </w:r>
      <w:proofErr w:type="spellEnd"/>
      <w:r w:rsidR="003278C9" w:rsidRPr="00F639A1">
        <w:t xml:space="preserve"> tee ja teerajatiste likvideerimine:</w:t>
      </w:r>
    </w:p>
    <w:p w14:paraId="250A2F90" w14:textId="4656AABD" w:rsidR="003278C9" w:rsidRPr="00F639A1" w:rsidRDefault="003278C9" w:rsidP="003278C9">
      <w:pPr>
        <w:pStyle w:val="Loendilik"/>
        <w:numPr>
          <w:ilvl w:val="1"/>
          <w:numId w:val="7"/>
        </w:numPr>
      </w:pPr>
      <w:r w:rsidRPr="00F639A1">
        <w:t>kruuskatendi koorimine;</w:t>
      </w:r>
    </w:p>
    <w:p w14:paraId="1CC4D8B4" w14:textId="4A7E99FA" w:rsidR="00711618" w:rsidRPr="00F639A1" w:rsidRDefault="00711618" w:rsidP="003278C9">
      <w:pPr>
        <w:pStyle w:val="Loendilik"/>
        <w:numPr>
          <w:ilvl w:val="1"/>
          <w:numId w:val="7"/>
        </w:numPr>
      </w:pPr>
      <w:r w:rsidRPr="00F639A1">
        <w:t>geotekstiili likvideerimine;</w:t>
      </w:r>
    </w:p>
    <w:p w14:paraId="44BD2D24" w14:textId="05E0DE05" w:rsidR="003278C9" w:rsidRPr="00F639A1" w:rsidRDefault="003278C9" w:rsidP="003278C9">
      <w:pPr>
        <w:pStyle w:val="Loendilik"/>
        <w:numPr>
          <w:ilvl w:val="1"/>
          <w:numId w:val="7"/>
        </w:numPr>
      </w:pPr>
      <w:r w:rsidRPr="00F639A1">
        <w:t>muldkeha likvideerimine;</w:t>
      </w:r>
    </w:p>
    <w:p w14:paraId="1CC8CBAC" w14:textId="2C3A04D2" w:rsidR="003278C9" w:rsidRPr="00F639A1" w:rsidRDefault="003278C9" w:rsidP="003278C9">
      <w:pPr>
        <w:pStyle w:val="Loendilik"/>
        <w:numPr>
          <w:ilvl w:val="1"/>
          <w:numId w:val="7"/>
        </w:numPr>
      </w:pPr>
      <w:r w:rsidRPr="00F639A1">
        <w:t>teekraavide täitmine muldkeha pinnasega ja kraavide vastaskaldal olevate kraavivallide pinnasega;</w:t>
      </w:r>
    </w:p>
    <w:p w14:paraId="2ACCFDE6" w14:textId="630AB76D" w:rsidR="003278C9" w:rsidRPr="00F639A1" w:rsidRDefault="003278C9" w:rsidP="00BC229E">
      <w:pPr>
        <w:pStyle w:val="Loendilik"/>
        <w:numPr>
          <w:ilvl w:val="0"/>
          <w:numId w:val="7"/>
        </w:numPr>
      </w:pPr>
      <w:r w:rsidRPr="00F639A1">
        <w:t>taastamisala ümbritsevate metsateede katendi uuendamine kooritud kruusaga:</w:t>
      </w:r>
    </w:p>
    <w:p w14:paraId="35BB8067" w14:textId="22A87BA7" w:rsidR="003278C9" w:rsidRPr="00F639A1" w:rsidRDefault="003278C9" w:rsidP="003278C9">
      <w:pPr>
        <w:pStyle w:val="Loendilik"/>
        <w:numPr>
          <w:ilvl w:val="1"/>
          <w:numId w:val="7"/>
        </w:numPr>
      </w:pPr>
      <w:r w:rsidRPr="00F639A1">
        <w:t>kruusa vedu metsateedele;</w:t>
      </w:r>
    </w:p>
    <w:p w14:paraId="06E26842" w14:textId="7A72D6D4" w:rsidR="003278C9" w:rsidRPr="00F639A1" w:rsidRDefault="003278C9" w:rsidP="003278C9">
      <w:pPr>
        <w:pStyle w:val="Loendilik"/>
        <w:numPr>
          <w:ilvl w:val="1"/>
          <w:numId w:val="7"/>
        </w:numPr>
      </w:pPr>
      <w:r w:rsidRPr="00F639A1">
        <w:t>kruusa laiali ajamine, tasandamine ja tihendamine;</w:t>
      </w:r>
    </w:p>
    <w:p w14:paraId="7209E4A0" w14:textId="478933F5" w:rsidR="003278C9" w:rsidRPr="00F639A1" w:rsidRDefault="003278C9" w:rsidP="003278C9">
      <w:pPr>
        <w:pStyle w:val="Loendilik"/>
        <w:numPr>
          <w:ilvl w:val="0"/>
          <w:numId w:val="7"/>
        </w:numPr>
      </w:pPr>
      <w:r w:rsidRPr="00F639A1">
        <w:t>muude töödena:</w:t>
      </w:r>
    </w:p>
    <w:p w14:paraId="5A338809" w14:textId="5BEF5DA0" w:rsidR="003278C9" w:rsidRDefault="00711618" w:rsidP="003278C9">
      <w:pPr>
        <w:pStyle w:val="Loendilik"/>
        <w:numPr>
          <w:ilvl w:val="1"/>
          <w:numId w:val="7"/>
        </w:numPr>
      </w:pPr>
      <w:proofErr w:type="spellStart"/>
      <w:r w:rsidRPr="00F639A1">
        <w:t>Sobuli</w:t>
      </w:r>
      <w:proofErr w:type="spellEnd"/>
      <w:r w:rsidR="003278C9" w:rsidRPr="00F639A1">
        <w:t xml:space="preserve"> tee liiklusmärkide likvideerimine ja transport;</w:t>
      </w:r>
    </w:p>
    <w:p w14:paraId="0C6CD789" w14:textId="4547AB46" w:rsidR="00043718" w:rsidRPr="00F639A1" w:rsidRDefault="00043718" w:rsidP="00043718">
      <w:pPr>
        <w:pStyle w:val="Loendilik"/>
        <w:numPr>
          <w:ilvl w:val="1"/>
          <w:numId w:val="7"/>
        </w:numPr>
      </w:pPr>
      <w:r>
        <w:t>liiklusmärkide paigaldamine;</w:t>
      </w:r>
    </w:p>
    <w:p w14:paraId="310BF93E" w14:textId="69826ABA" w:rsidR="003278C9" w:rsidRPr="00F639A1" w:rsidRDefault="00711618" w:rsidP="003278C9">
      <w:pPr>
        <w:pStyle w:val="Loendilik"/>
        <w:numPr>
          <w:ilvl w:val="1"/>
          <w:numId w:val="7"/>
        </w:numPr>
      </w:pPr>
      <w:proofErr w:type="spellStart"/>
      <w:r w:rsidRPr="00F639A1">
        <w:t>Sobuli</w:t>
      </w:r>
      <w:proofErr w:type="spellEnd"/>
      <w:r w:rsidR="003278C9" w:rsidRPr="00F639A1">
        <w:t xml:space="preserve"> tee alguse ja lõpu läbi kaevamine (kraavi / nõva kaevamine)</w:t>
      </w:r>
      <w:r w:rsidR="00043718">
        <w:t>;</w:t>
      </w:r>
    </w:p>
    <w:p w14:paraId="580D9917" w14:textId="4F3C8551" w:rsidR="00304BA2" w:rsidRPr="00F639A1" w:rsidRDefault="002E3800" w:rsidP="003278C9">
      <w:pPr>
        <w:pStyle w:val="Loendilik"/>
        <w:numPr>
          <w:ilvl w:val="1"/>
          <w:numId w:val="7"/>
        </w:numPr>
      </w:pPr>
      <w:r w:rsidRPr="00F639A1">
        <w:t>a</w:t>
      </w:r>
      <w:r w:rsidR="00304BA2" w:rsidRPr="00F639A1">
        <w:t xml:space="preserve">jutiste </w:t>
      </w:r>
      <w:proofErr w:type="spellStart"/>
      <w:r w:rsidR="00304BA2" w:rsidRPr="00F639A1">
        <w:t>ülepääsude</w:t>
      </w:r>
      <w:proofErr w:type="spellEnd"/>
      <w:r w:rsidR="00304BA2" w:rsidRPr="00F639A1">
        <w:t xml:space="preserve"> rajamine ja likvideerimine.</w:t>
      </w:r>
    </w:p>
    <w:p w14:paraId="44C87E0D" w14:textId="16853DC4" w:rsidR="00BF4C09" w:rsidRPr="00F639A1" w:rsidRDefault="00BF4C09" w:rsidP="00BF4C09">
      <w:r w:rsidRPr="00F639A1">
        <w:t xml:space="preserve">Taastamistöödega tuleb alustada trassiraiega kraavitrassidel ja paisude asukohtades, tagades sedamoodi vajalikud ligipääsud edasisteks töödeks. Seejärel saab jätkata ülejäänud töödega. Ülejäänud tööde järjekord on töövõtja otsustada. </w:t>
      </w:r>
      <w:bookmarkStart w:id="54" w:name="_Hlk165017831"/>
      <w:r w:rsidR="00FF4892" w:rsidRPr="00F639A1">
        <w:t>Kraavide sulgemist alustada kraavide alamjooksult, nii on välistatud kaevetöödega setete edasikandumine. Kaevetööd on soovitatav läbi viia suvisel madalveeperioodil</w:t>
      </w:r>
      <w:bookmarkEnd w:id="54"/>
      <w:r w:rsidR="00122A2C" w:rsidRPr="00F639A1">
        <w:t>, seejuures järgides teisi ajalisi piiranguid.</w:t>
      </w:r>
    </w:p>
    <w:p w14:paraId="5A989110" w14:textId="14A55CDF" w:rsidR="00711618" w:rsidRPr="00F639A1" w:rsidRDefault="00BF4C09" w:rsidP="00BF4C09">
      <w:r w:rsidRPr="00F639A1">
        <w:t>Põhjalikum</w:t>
      </w:r>
      <w:r w:rsidR="002E3800" w:rsidRPr="00F639A1">
        <w:t>a</w:t>
      </w:r>
      <w:r w:rsidRPr="00F639A1">
        <w:t xml:space="preserve"> ülevaa</w:t>
      </w:r>
      <w:r w:rsidR="002E3800" w:rsidRPr="00F639A1">
        <w:t>t</w:t>
      </w:r>
      <w:r w:rsidRPr="00F639A1">
        <w:t xml:space="preserve">e objektil kavandatud töödest ja koondmahtudest annab </w:t>
      </w:r>
      <w:r w:rsidR="003A012F" w:rsidRPr="00F639A1">
        <w:fldChar w:fldCharType="begin"/>
      </w:r>
      <w:r w:rsidR="003A012F" w:rsidRPr="00F639A1">
        <w:instrText xml:space="preserve"> REF _Ref158200559 \h </w:instrText>
      </w:r>
      <w:r w:rsidR="003A012F" w:rsidRPr="00F639A1">
        <w:fldChar w:fldCharType="separate"/>
      </w:r>
      <w:r w:rsidR="004423B1" w:rsidRPr="00F639A1">
        <w:t xml:space="preserve">Tabel </w:t>
      </w:r>
      <w:r w:rsidR="004423B1">
        <w:rPr>
          <w:noProof/>
        </w:rPr>
        <w:t>4</w:t>
      </w:r>
      <w:r w:rsidR="003A012F" w:rsidRPr="00F639A1">
        <w:fldChar w:fldCharType="end"/>
      </w:r>
      <w:r w:rsidRPr="00F639A1">
        <w:t>.</w:t>
      </w:r>
    </w:p>
    <w:p w14:paraId="212BE282" w14:textId="77777777" w:rsidR="00711618" w:rsidRPr="00F639A1" w:rsidRDefault="00711618">
      <w:pPr>
        <w:spacing w:before="0" w:after="160" w:line="259" w:lineRule="auto"/>
        <w:jc w:val="left"/>
      </w:pPr>
      <w:r w:rsidRPr="00F639A1">
        <w:br w:type="page"/>
      </w:r>
    </w:p>
    <w:p w14:paraId="0E7CA71C" w14:textId="4CF9FACC" w:rsidR="00BF4C09" w:rsidRPr="00F639A1" w:rsidRDefault="00BF4C09" w:rsidP="00BF4C09">
      <w:pPr>
        <w:pStyle w:val="CTabel2"/>
      </w:pPr>
      <w:bookmarkStart w:id="55" w:name="_Ref158200559"/>
      <w:bookmarkStart w:id="56" w:name="_Toc205285038"/>
      <w:r w:rsidRPr="00F639A1">
        <w:lastRenderedPageBreak/>
        <w:t xml:space="preserve">Tabel </w:t>
      </w:r>
      <w:r w:rsidRPr="00F639A1">
        <w:fldChar w:fldCharType="begin"/>
      </w:r>
      <w:r w:rsidRPr="00F639A1">
        <w:instrText xml:space="preserve"> SEQ Tabel \* ARABIC </w:instrText>
      </w:r>
      <w:r w:rsidRPr="00F639A1">
        <w:fldChar w:fldCharType="separate"/>
      </w:r>
      <w:r w:rsidR="004423B1">
        <w:t>4</w:t>
      </w:r>
      <w:r w:rsidRPr="00F639A1">
        <w:fldChar w:fldCharType="end"/>
      </w:r>
      <w:bookmarkEnd w:id="55"/>
      <w:r w:rsidRPr="00F639A1">
        <w:t>. Kavandatud tööde koondtabel</w:t>
      </w:r>
      <w:bookmarkEnd w:id="56"/>
    </w:p>
    <w:p w14:paraId="1C48421A" w14:textId="057A1657" w:rsidR="009068A8" w:rsidRPr="00F639A1" w:rsidRDefault="006715C2" w:rsidP="003A012F">
      <w:r>
        <w:object w:dxaOrig="9036" w:dyaOrig="11408" w14:anchorId="37B7B7EF">
          <v:shape id="_x0000_i1036" type="#_x0000_t75" style="width:451.5pt;height:570.75pt" o:ole="">
            <v:imagedata r:id="rId66" o:title=""/>
          </v:shape>
          <o:OLEObject Type="Embed" ProgID="Excel.Sheet.12" ShapeID="_x0000_i1036" DrawAspect="Content" ObjectID="_1818935918" r:id="rId67"/>
        </w:object>
      </w:r>
    </w:p>
    <w:p w14:paraId="1757D301" w14:textId="77777777" w:rsidR="009068A8" w:rsidRPr="00F639A1" w:rsidRDefault="009068A8">
      <w:pPr>
        <w:spacing w:before="0" w:after="160" w:line="259" w:lineRule="auto"/>
        <w:jc w:val="left"/>
      </w:pPr>
      <w:r w:rsidRPr="00F639A1">
        <w:br w:type="page"/>
      </w:r>
    </w:p>
    <w:p w14:paraId="4C25208F" w14:textId="31984BB7" w:rsidR="00722F7F" w:rsidRPr="00F639A1" w:rsidRDefault="00722F7F" w:rsidP="00CB0548">
      <w:pPr>
        <w:pStyle w:val="Pealkiri2"/>
        <w:numPr>
          <w:ilvl w:val="1"/>
          <w:numId w:val="4"/>
        </w:numPr>
      </w:pPr>
      <w:bookmarkStart w:id="57" w:name="_Toc205285039"/>
      <w:r w:rsidRPr="00F639A1">
        <w:lastRenderedPageBreak/>
        <w:t>Kraavide sulgemist ettevalmistavad tegevused</w:t>
      </w:r>
      <w:bookmarkEnd w:id="57"/>
    </w:p>
    <w:p w14:paraId="3F47E750" w14:textId="034FA6B1" w:rsidR="00F32DA3" w:rsidRPr="00F639A1" w:rsidRDefault="00EB7C23" w:rsidP="007A5F8B">
      <w:r w:rsidRPr="00F639A1">
        <w:t>Taastamistööde eeltöödena tuleb suletavatel ja osadel mittesuletavatel kraavidel teha trassiraie. Raadamistrass on esitatud joonis</w:t>
      </w:r>
      <w:r w:rsidR="009C6325" w:rsidRPr="00F639A1">
        <w:t>el (</w:t>
      </w:r>
      <w:r w:rsidR="00C222A0" w:rsidRPr="00F639A1">
        <w:fldChar w:fldCharType="begin"/>
      </w:r>
      <w:r w:rsidR="00C222A0" w:rsidRPr="00F639A1">
        <w:instrText xml:space="preserve"> REF _Ref181345855 \r \h </w:instrText>
      </w:r>
      <w:r w:rsidR="00C222A0" w:rsidRPr="00F639A1">
        <w:fldChar w:fldCharType="separate"/>
      </w:r>
      <w:r w:rsidR="004423B1">
        <w:t>Joonis 4</w:t>
      </w:r>
      <w:r w:rsidR="00C222A0" w:rsidRPr="00F639A1">
        <w:fldChar w:fldCharType="end"/>
      </w:r>
      <w:r w:rsidR="009C6325" w:rsidRPr="00F639A1">
        <w:t>)</w:t>
      </w:r>
      <w:r w:rsidRPr="00F639A1">
        <w:t xml:space="preserve">. Kui trassiraie on planeeritud kraavi kaldale, siis on lähtutud eelkõige likvideeritava kraavimulde olemasolust või väiksemast raiemahust. </w:t>
      </w:r>
      <w:r w:rsidR="004713F9" w:rsidRPr="00F639A1">
        <w:t xml:space="preserve">Ligipääsusid on täpsemalt kirjeldatud projekti </w:t>
      </w:r>
      <w:r w:rsidR="00533F8B" w:rsidRPr="00F639A1">
        <w:t>peatükis</w:t>
      </w:r>
      <w:r w:rsidR="00CB2935" w:rsidRPr="00F639A1">
        <w:t xml:space="preserve"> </w:t>
      </w:r>
      <w:r w:rsidR="00CB2935" w:rsidRPr="00F639A1">
        <w:fldChar w:fldCharType="begin"/>
      </w:r>
      <w:r w:rsidR="00CB2935" w:rsidRPr="00F639A1">
        <w:instrText xml:space="preserve"> REF _Ref199950079 \r \h </w:instrText>
      </w:r>
      <w:r w:rsidR="00CB2935" w:rsidRPr="00F639A1">
        <w:fldChar w:fldCharType="separate"/>
      </w:r>
      <w:r w:rsidR="004423B1">
        <w:t>3.6</w:t>
      </w:r>
      <w:r w:rsidR="00CB2935" w:rsidRPr="00F639A1">
        <w:fldChar w:fldCharType="end"/>
      </w:r>
      <w:r w:rsidR="00533F8B" w:rsidRPr="00F639A1">
        <w:t>.</w:t>
      </w:r>
      <w:r w:rsidR="004713F9" w:rsidRPr="00F639A1">
        <w:t xml:space="preserve"> </w:t>
      </w:r>
      <w:r w:rsidRPr="00F639A1">
        <w:t>Trassiraiete täpsematest mahtudest annab ülevaate</w:t>
      </w:r>
      <w:r w:rsidR="003A012F" w:rsidRPr="00F639A1">
        <w:t xml:space="preserve"> </w:t>
      </w:r>
      <w:r w:rsidR="003A012F" w:rsidRPr="00F639A1">
        <w:fldChar w:fldCharType="begin"/>
      </w:r>
      <w:r w:rsidR="003A012F" w:rsidRPr="00F639A1">
        <w:instrText xml:space="preserve"> REF _Ref158200613 \h </w:instrText>
      </w:r>
      <w:r w:rsidR="003A012F" w:rsidRPr="00F639A1">
        <w:fldChar w:fldCharType="separate"/>
      </w:r>
      <w:r w:rsidR="004423B1" w:rsidRPr="00F639A1">
        <w:t xml:space="preserve">Tabel </w:t>
      </w:r>
      <w:r w:rsidR="004423B1">
        <w:rPr>
          <w:noProof/>
        </w:rPr>
        <w:t>5</w:t>
      </w:r>
      <w:r w:rsidR="003A012F" w:rsidRPr="00F639A1">
        <w:fldChar w:fldCharType="end"/>
      </w:r>
      <w:r w:rsidRPr="00F639A1">
        <w:t>.</w:t>
      </w:r>
      <w:r w:rsidR="0061772B" w:rsidRPr="00F639A1">
        <w:t xml:space="preserve"> </w:t>
      </w:r>
      <w:r w:rsidRPr="00F639A1">
        <w:t>Trasside ra</w:t>
      </w:r>
      <w:r w:rsidR="0061772B" w:rsidRPr="00F639A1">
        <w:t>iumise</w:t>
      </w:r>
      <w:r w:rsidRPr="00F639A1">
        <w:t xml:space="preserve"> üldine põhimõte on, et raiutakse nii </w:t>
      </w:r>
      <w:r w:rsidR="0061772B" w:rsidRPr="00F639A1">
        <w:t>vähe kui võimalik ja nii palju</w:t>
      </w:r>
      <w:r w:rsidRPr="00F639A1">
        <w:t xml:space="preserve"> kui on </w:t>
      </w:r>
      <w:r w:rsidR="0061772B" w:rsidRPr="00F639A1">
        <w:t>häda</w:t>
      </w:r>
      <w:r w:rsidRPr="00F639A1">
        <w:t>vajalik tehnika läbipääsuks</w:t>
      </w:r>
      <w:r w:rsidR="003D7260" w:rsidRPr="00F639A1">
        <w:t xml:space="preserve"> ja kraavide täitmiseks</w:t>
      </w:r>
      <w:r w:rsidRPr="00F639A1">
        <w:t xml:space="preserve">. </w:t>
      </w:r>
      <w:r w:rsidR="00C93A09" w:rsidRPr="00C93A09">
        <w:t>Seetõttu on trassiraiel ette nähtud kuni 15 m laiune nihutamisruum arvestades kraavi servast, mille sees tuleb valida optimaalseim trassikoridor.</w:t>
      </w:r>
      <w:r w:rsidR="00C93A09">
        <w:t xml:space="preserve"> </w:t>
      </w:r>
      <w:r w:rsidRPr="00F639A1">
        <w:t>Laiemad trassid on kavandatud juurdepääsuks pinnasega</w:t>
      </w:r>
      <w:r w:rsidR="009C79F4" w:rsidRPr="00F639A1">
        <w:t xml:space="preserve"> </w:t>
      </w:r>
      <w:r w:rsidRPr="00F639A1">
        <w:t>täidetavate ja likvideeritavate mulletega kraavidele ja seal mahukamate pinnasetööde</w:t>
      </w:r>
      <w:r w:rsidR="009C79F4" w:rsidRPr="00F639A1">
        <w:t xml:space="preserve"> </w:t>
      </w:r>
      <w:r w:rsidRPr="00F639A1">
        <w:t>tegemiseks. Avatavatel 6m laiustel trassidel jätta vähemalt 50 meetrise vahemaa tagant kasvama</w:t>
      </w:r>
      <w:r w:rsidR="009C79F4" w:rsidRPr="00F639A1">
        <w:t xml:space="preserve"> </w:t>
      </w:r>
      <w:r w:rsidRPr="00F639A1">
        <w:t>üksikuid suuri puid või puude gruppe koos alustaimestikuga.</w:t>
      </w:r>
      <w:r w:rsidR="004256D9" w:rsidRPr="00F639A1">
        <w:t xml:space="preserve"> Suurte puude ja puudegruppide säilitamist tuleb eelistada </w:t>
      </w:r>
      <w:proofErr w:type="spellStart"/>
      <w:r w:rsidR="004256D9" w:rsidRPr="00F639A1">
        <w:t>vääriselupaikadega</w:t>
      </w:r>
      <w:proofErr w:type="spellEnd"/>
      <w:r w:rsidR="004256D9" w:rsidRPr="00F639A1">
        <w:t xml:space="preserve"> kattuvatel aladel.</w:t>
      </w:r>
      <w:r w:rsidRPr="00F639A1">
        <w:t xml:space="preserve"> Selle eesmärgiks on vältida pikkade</w:t>
      </w:r>
      <w:r w:rsidR="009C79F4" w:rsidRPr="00F639A1">
        <w:t xml:space="preserve"> </w:t>
      </w:r>
      <w:r w:rsidRPr="00F639A1">
        <w:t>tehislike koridoride tekkimist.</w:t>
      </w:r>
      <w:r w:rsidR="0061772B" w:rsidRPr="00F639A1">
        <w:t xml:space="preserve"> Lisaks tuleb trasside raiumisel</w:t>
      </w:r>
      <w:r w:rsidR="002E3800" w:rsidRPr="00F639A1">
        <w:t xml:space="preserve"> kindlasti</w:t>
      </w:r>
      <w:r w:rsidR="0061772B" w:rsidRPr="00F639A1">
        <w:t xml:space="preserve"> jätta paisude vahelisel alal kasvama kõik need kraavikalda puud, mis ei sega kraavi täitmist</w:t>
      </w:r>
      <w:r w:rsidR="002E3800" w:rsidRPr="00F639A1">
        <w:t>,</w:t>
      </w:r>
      <w:r w:rsidR="0061772B" w:rsidRPr="00F639A1">
        <w:t xml:space="preserve"> mulde likvideerimist või masinate liikumist. Võimalusel peab trassile jätma puudegrupid, millest ekskavaator saab lihtsalt mööda manööverdada.</w:t>
      </w:r>
    </w:p>
    <w:p w14:paraId="010A2088" w14:textId="5CB3211C" w:rsidR="00F32DA3" w:rsidRPr="00F639A1" w:rsidRDefault="00F32DA3" w:rsidP="00F32DA3">
      <w:r w:rsidRPr="00F639A1">
        <w:t>Trasside avamisel langetatud puud tuleb laasida ning tüvi ja oksad lõigata maadligi. Sama kehtib ka langetatavate üksikpuude kohta. Puud on mõistlik langetada trassi sihiga risti, et raidmed ei takistaks kraavide pinnasega täitmist. Kindlasti ei tohi raadatud puutüvesid paigutada paisude kehanditesse, samas võib paigaldada neid paisude peale</w:t>
      </w:r>
      <w:r w:rsidR="002E3800" w:rsidRPr="00F639A1">
        <w:t>, et</w:t>
      </w:r>
      <w:r w:rsidRPr="00F639A1">
        <w:t xml:space="preserve"> tõkest</w:t>
      </w:r>
      <w:r w:rsidR="002E3800" w:rsidRPr="00F639A1">
        <w:t>ada</w:t>
      </w:r>
      <w:r w:rsidRPr="00F639A1">
        <w:t xml:space="preserve"> trassidel väikesõidukitega (näiteks ATV) liikumist. Trassiraie peamiseks eelduseks on soodsad ilmastikutingimused. Kaevetehnika liikumisel kasutada vajadusel matte, et suurendada pinnase kandevõimet ja vähendada pinnase tarbetut kahjustamist.</w:t>
      </w:r>
    </w:p>
    <w:p w14:paraId="7C8EC331" w14:textId="0B50F679" w:rsidR="00F32DA3" w:rsidRPr="00F639A1" w:rsidRDefault="00F32DA3" w:rsidP="00F32DA3">
      <w:pPr>
        <w:rPr>
          <w:b/>
          <w:bCs/>
        </w:rPr>
      </w:pPr>
      <w:r w:rsidRPr="00F639A1">
        <w:rPr>
          <w:b/>
          <w:bCs/>
        </w:rPr>
        <w:t>Vastavalt Keskkonnaameti seisukohale dokumendis 13.02.2025 nr 7-9/25/2105-2 on tööd taastamisalal keelatud ajavahemikul 01.02-31.07 (</w:t>
      </w:r>
      <w:r w:rsidRPr="00F639A1">
        <w:rPr>
          <w:b/>
          <w:bCs/>
        </w:rPr>
        <w:fldChar w:fldCharType="begin"/>
      </w:r>
      <w:r w:rsidRPr="00F639A1">
        <w:rPr>
          <w:b/>
          <w:bCs/>
        </w:rPr>
        <w:instrText xml:space="preserve"> REF _Ref190450482 \r \h </w:instrText>
      </w:r>
      <w:r w:rsidRPr="00F639A1">
        <w:rPr>
          <w:b/>
          <w:bCs/>
        </w:rPr>
      </w:r>
      <w:r w:rsidRPr="00F639A1">
        <w:rPr>
          <w:b/>
          <w:bCs/>
        </w:rPr>
        <w:fldChar w:fldCharType="separate"/>
      </w:r>
      <w:r w:rsidR="004423B1">
        <w:rPr>
          <w:b/>
          <w:bCs/>
        </w:rPr>
        <w:t>Lisa 5</w:t>
      </w:r>
      <w:r w:rsidRPr="00F639A1">
        <w:rPr>
          <w:b/>
          <w:bCs/>
        </w:rPr>
        <w:fldChar w:fldCharType="end"/>
      </w:r>
      <w:r w:rsidRPr="00F639A1">
        <w:rPr>
          <w:b/>
          <w:bCs/>
        </w:rPr>
        <w:t>).</w:t>
      </w:r>
    </w:p>
    <w:p w14:paraId="17EA1140" w14:textId="77777777" w:rsidR="00F32DA3" w:rsidRPr="00F639A1" w:rsidRDefault="00F32DA3">
      <w:pPr>
        <w:spacing w:before="0" w:after="160" w:line="259" w:lineRule="auto"/>
        <w:jc w:val="left"/>
      </w:pPr>
      <w:r w:rsidRPr="00F639A1">
        <w:br w:type="page"/>
      </w:r>
    </w:p>
    <w:p w14:paraId="67DB448B" w14:textId="0C0FB548" w:rsidR="00057A12" w:rsidRPr="00F639A1" w:rsidRDefault="00057A12" w:rsidP="00057A12">
      <w:pPr>
        <w:pStyle w:val="CTabel2"/>
      </w:pPr>
      <w:bookmarkStart w:id="58" w:name="_Ref158200613"/>
      <w:bookmarkStart w:id="59" w:name="_Toc205285040"/>
      <w:r w:rsidRPr="00F639A1">
        <w:lastRenderedPageBreak/>
        <w:t xml:space="preserve">Tabel </w:t>
      </w:r>
      <w:r w:rsidRPr="00F639A1">
        <w:fldChar w:fldCharType="begin"/>
      </w:r>
      <w:r w:rsidRPr="00F639A1">
        <w:instrText xml:space="preserve"> SEQ Tabel \* ARABIC </w:instrText>
      </w:r>
      <w:r w:rsidRPr="00F639A1">
        <w:fldChar w:fldCharType="separate"/>
      </w:r>
      <w:r w:rsidR="004423B1">
        <w:t>5</w:t>
      </w:r>
      <w:r w:rsidRPr="00F639A1">
        <w:fldChar w:fldCharType="end"/>
      </w:r>
      <w:bookmarkEnd w:id="58"/>
      <w:r w:rsidRPr="00F639A1">
        <w:t xml:space="preserve">. </w:t>
      </w:r>
      <w:r w:rsidR="00587F3A" w:rsidRPr="00F639A1">
        <w:t>Raietööde mahud</w:t>
      </w:r>
      <w:bookmarkEnd w:id="59"/>
    </w:p>
    <w:p w14:paraId="7523156B" w14:textId="0CC703DB" w:rsidR="00F32DA3" w:rsidRPr="00F639A1" w:rsidRDefault="006715C2" w:rsidP="003A012F">
      <w:r>
        <w:object w:dxaOrig="9084" w:dyaOrig="12609" w14:anchorId="49EBAB65">
          <v:shape id="_x0000_i1037" type="#_x0000_t75" style="width:454.5pt;height:630.75pt" o:ole="">
            <v:imagedata r:id="rId68" o:title=""/>
          </v:shape>
          <o:OLEObject Type="Embed" ProgID="Excel.Sheet.12" ShapeID="_x0000_i1037" DrawAspect="Content" ObjectID="_1818935919" r:id="rId69"/>
        </w:object>
      </w:r>
    </w:p>
    <w:p w14:paraId="56753934" w14:textId="1923A73B" w:rsidR="00F32DA3" w:rsidRPr="00F639A1" w:rsidRDefault="006715C2">
      <w:pPr>
        <w:spacing w:before="0" w:after="160" w:line="259" w:lineRule="auto"/>
        <w:jc w:val="left"/>
      </w:pPr>
      <w:r>
        <w:object w:dxaOrig="9084" w:dyaOrig="7753" w14:anchorId="07D33B28">
          <v:shape id="_x0000_i1038" type="#_x0000_t75" style="width:454.5pt;height:387.75pt" o:ole="">
            <v:imagedata r:id="rId70" o:title=""/>
          </v:shape>
          <o:OLEObject Type="Embed" ProgID="Excel.Sheet.12" ShapeID="_x0000_i1038" DrawAspect="Content" ObjectID="_1818935920" r:id="rId71"/>
        </w:object>
      </w:r>
    </w:p>
    <w:p w14:paraId="475EFCFE" w14:textId="40763D7A" w:rsidR="00722F7F" w:rsidRPr="00F639A1" w:rsidRDefault="00722F7F" w:rsidP="00CB0548">
      <w:pPr>
        <w:pStyle w:val="Pealkiri2"/>
        <w:numPr>
          <w:ilvl w:val="1"/>
          <w:numId w:val="4"/>
        </w:numPr>
      </w:pPr>
      <w:bookmarkStart w:id="60" w:name="_Toc205285041"/>
      <w:r w:rsidRPr="00F639A1">
        <w:t>Kraavide sulgemine</w:t>
      </w:r>
      <w:bookmarkEnd w:id="60"/>
    </w:p>
    <w:p w14:paraId="223F764C" w14:textId="77777777" w:rsidR="003D7260" w:rsidRPr="00F639A1" w:rsidRDefault="003D7260" w:rsidP="003D7260">
      <w:r w:rsidRPr="00F639A1">
        <w:t>Taastataval alal on kavandatud kraavide sulgemine ja nendel olemasolevate kraavivallide tagasi kraavisängidesse tõstmine. Suletavatele kraavidele on lisaks ette nähtud pinnaspaisude rajamine. Kui kraavivall puudub või kraavivalli pinnasest jääb kraavisängide täitmiseks väheks, siis kooritakse pinnast ühtlaselt trassiraiega avatud alalt, puude vahelt ja kraavi vastaskaldalt. Kraavivallide likvideerimisel ja pinnase koorimisel peab jälgima, et ei tekiks uusi võimalikke läbivoolukanaleid. Kraavide täitmiseks aukude kaevamine ei ole lubatud. Pärast pinnasetööde lõpetamist peab täidetud kraavide ja likvideeritud kraavivallide asukohas töödeldud maapind olema ühtlase tasase pinnamoega. Kraavi endine säng ja liikumistrassi alune maapind peavad olema planeeritud ühte tasapinda.</w:t>
      </w:r>
    </w:p>
    <w:p w14:paraId="2E7D7D35" w14:textId="77777777" w:rsidR="003D7260" w:rsidRPr="00F639A1" w:rsidRDefault="003D7260" w:rsidP="003D7260">
      <w:r w:rsidRPr="00F639A1">
        <w:t xml:space="preserve">Juhul kui kraavi vastaskaldal on kraavivall, siis ka see tuleb maksimaalses ulatuses likvideerida. Kraavi </w:t>
      </w:r>
      <w:proofErr w:type="spellStart"/>
      <w:r w:rsidRPr="00F639A1">
        <w:t>vastasnõlval</w:t>
      </w:r>
      <w:proofErr w:type="spellEnd"/>
      <w:r w:rsidRPr="00F639A1">
        <w:t xml:space="preserve"> on lubatud eemaldada võsa ja pinnase koormist takistavad üksikud suuremad puud. Vastaskaldal asuv kraavivall tuleb säilitatava puittaimestiku vahelt, puittaimestikku kahjustamata, kraavisängi maksimaalses ulatuses tagasi tõsta.</w:t>
      </w:r>
    </w:p>
    <w:p w14:paraId="520C8CC2" w14:textId="04EA6050" w:rsidR="003D7260" w:rsidRPr="00F639A1" w:rsidRDefault="003D7260" w:rsidP="003D7260">
      <w:r w:rsidRPr="00F639A1">
        <w:lastRenderedPageBreak/>
        <w:t>Pinnasega tuleb täita ka kraavi lõik vastu kaldal säilitatavate puude gruppi, tehes seda ekskavaatori noolega lõigu kummastki otsast.</w:t>
      </w:r>
    </w:p>
    <w:p w14:paraId="7BD63C38" w14:textId="1C1C584F" w:rsidR="003933E5" w:rsidRPr="00F639A1" w:rsidRDefault="003933E5" w:rsidP="003933E5">
      <w:r w:rsidRPr="00F639A1">
        <w:t>Kraavide täite</w:t>
      </w:r>
      <w:r w:rsidR="004D4ACB" w:rsidRPr="00F639A1">
        <w:t>i</w:t>
      </w:r>
      <w:r w:rsidRPr="00F639A1">
        <w:t>d ei ole vaja tihendada, kraavisängi täiteks võib kasutada kände. Kändude ja pinnase paigutamisel voolusängi tuleb vältida lokaalsete kõrgendike ja kändude eemaldamisest süvendite teket.</w:t>
      </w:r>
    </w:p>
    <w:p w14:paraId="2B13E870" w14:textId="7C83DE53" w:rsidR="003933E5" w:rsidRPr="00F639A1" w:rsidRDefault="003933E5" w:rsidP="003933E5">
      <w:r w:rsidRPr="00F639A1">
        <w:t>Likvideeritavate kraavivallide ja kraavide täitmisega seotud mah</w:t>
      </w:r>
      <w:r w:rsidR="003A012F" w:rsidRPr="00F639A1">
        <w:t xml:space="preserve">tudest annab ülevaate </w:t>
      </w:r>
      <w:r w:rsidR="003A012F" w:rsidRPr="00F639A1">
        <w:fldChar w:fldCharType="begin"/>
      </w:r>
      <w:r w:rsidR="003A012F" w:rsidRPr="00F639A1">
        <w:instrText xml:space="preserve"> REF _Ref158200944 \h </w:instrText>
      </w:r>
      <w:r w:rsidR="003A012F" w:rsidRPr="00F639A1">
        <w:fldChar w:fldCharType="separate"/>
      </w:r>
      <w:r w:rsidR="004423B1" w:rsidRPr="00F639A1">
        <w:t xml:space="preserve">Tabel </w:t>
      </w:r>
      <w:r w:rsidR="004423B1">
        <w:rPr>
          <w:noProof/>
        </w:rPr>
        <w:t>8</w:t>
      </w:r>
      <w:r w:rsidR="003A012F" w:rsidRPr="00F639A1">
        <w:fldChar w:fldCharType="end"/>
      </w:r>
      <w:r w:rsidRPr="00F639A1">
        <w:t>.</w:t>
      </w:r>
    </w:p>
    <w:p w14:paraId="4A3FF2C0" w14:textId="1CF2D211" w:rsidR="00097BBE" w:rsidRPr="00F639A1" w:rsidRDefault="00097BBE" w:rsidP="003933E5">
      <w:r w:rsidRPr="00F639A1">
        <w:t>Mõned taastamisalal asuvad kraavid jäetakse osaliselt või täielikult sulgemata:</w:t>
      </w:r>
    </w:p>
    <w:p w14:paraId="688321A6" w14:textId="6C8D0C0E" w:rsidR="0088097B" w:rsidRPr="00F639A1" w:rsidRDefault="0088097B" w:rsidP="0088097B">
      <w:pPr>
        <w:pStyle w:val="Loendilik"/>
        <w:numPr>
          <w:ilvl w:val="0"/>
          <w:numId w:val="8"/>
        </w:numPr>
      </w:pPr>
      <w:r w:rsidRPr="00F639A1">
        <w:t xml:space="preserve">Põhjapoolsed piirikraavid jäävad olemasolevasse seisukorda, kuna nendel on mõju taastamisalast väljaspoole jäävatele aladele või on tegu </w:t>
      </w:r>
      <w:proofErr w:type="spellStart"/>
      <w:r w:rsidRPr="00F639A1">
        <w:t>Sobuli</w:t>
      </w:r>
      <w:proofErr w:type="spellEnd"/>
      <w:r w:rsidRPr="00F639A1">
        <w:t xml:space="preserve"> põigu teekraavidega;</w:t>
      </w:r>
    </w:p>
    <w:p w14:paraId="79DC77FB" w14:textId="42F9AD34" w:rsidR="0088097B" w:rsidRPr="00F639A1" w:rsidRDefault="0088097B" w:rsidP="0088097B">
      <w:pPr>
        <w:pStyle w:val="Loendilik"/>
        <w:numPr>
          <w:ilvl w:val="0"/>
          <w:numId w:val="8"/>
        </w:numPr>
      </w:pPr>
      <w:r w:rsidRPr="00F639A1">
        <w:t>Kirde ja idapoolsed piirikraavid jäävad olemasolevasse seisukorda, kuna nendel on mõju taastamisalast väljaspoole jäävatele aladele;</w:t>
      </w:r>
    </w:p>
    <w:p w14:paraId="01F2C764" w14:textId="48FC5A83" w:rsidR="0088097B" w:rsidRPr="00F639A1" w:rsidRDefault="0088097B" w:rsidP="0088097B">
      <w:pPr>
        <w:pStyle w:val="Loendilik"/>
        <w:numPr>
          <w:ilvl w:val="0"/>
          <w:numId w:val="8"/>
        </w:numPr>
      </w:pPr>
      <w:r w:rsidRPr="00F639A1">
        <w:t>Kraavid 335, 343, 346, 389 ja 409 jäävad olemasolevasse seisukorda, kuna tegemist on pigem looduslike voolusängidega;</w:t>
      </w:r>
    </w:p>
    <w:p w14:paraId="0D1F2B59" w14:textId="7FCEB52B" w:rsidR="0088097B" w:rsidRPr="00F639A1" w:rsidRDefault="0088097B" w:rsidP="0088097B">
      <w:pPr>
        <w:pStyle w:val="Loendilik"/>
        <w:numPr>
          <w:ilvl w:val="0"/>
          <w:numId w:val="8"/>
        </w:numPr>
      </w:pPr>
      <w:r w:rsidRPr="00F639A1">
        <w:t>Vanaraudtee teekraavid jäävad olemasolevasse seisukorda, et mitte halvendada tee seisukorda;</w:t>
      </w:r>
    </w:p>
    <w:p w14:paraId="6535BE16" w14:textId="1EE59845" w:rsidR="0088097B" w:rsidRPr="00F639A1" w:rsidRDefault="00FB1D60" w:rsidP="0088097B">
      <w:pPr>
        <w:pStyle w:val="Loendilik"/>
        <w:numPr>
          <w:ilvl w:val="0"/>
          <w:numId w:val="8"/>
        </w:numPr>
      </w:pPr>
      <w:r w:rsidRPr="00F639A1">
        <w:t xml:space="preserve">Riigi poolt korras hoitav </w:t>
      </w:r>
      <w:proofErr w:type="spellStart"/>
      <w:r w:rsidRPr="00F639A1">
        <w:t>ühiseesvool</w:t>
      </w:r>
      <w:proofErr w:type="spellEnd"/>
      <w:r w:rsidRPr="00F639A1">
        <w:t xml:space="preserve"> Ura jõgi jääb olemasolevasse seisukorda. See on oluline äravool taastamisalast välja jäävatele maaparandussüsteemidele;</w:t>
      </w:r>
    </w:p>
    <w:p w14:paraId="0B8F481E" w14:textId="4AC6647C" w:rsidR="00FB1D60" w:rsidRPr="00F639A1" w:rsidRDefault="00FB1D60" w:rsidP="0088097B">
      <w:pPr>
        <w:pStyle w:val="Loendilik"/>
        <w:numPr>
          <w:ilvl w:val="0"/>
          <w:numId w:val="8"/>
        </w:numPr>
      </w:pPr>
      <w:r w:rsidRPr="00F639A1">
        <w:t>Eesvoolu Venemurru (PÜ-80) taastamisalaga piirnev ja taastamisalast välja jääv osa jääb olemasolevasse seisukorda, kuna sellel on mõju taastamisalast väljaspoole jäävatele aladele;</w:t>
      </w:r>
    </w:p>
    <w:p w14:paraId="6A5826B2" w14:textId="410B1B69" w:rsidR="00FB1D60" w:rsidRPr="00F639A1" w:rsidRDefault="00FB1D60" w:rsidP="0088097B">
      <w:pPr>
        <w:pStyle w:val="Loendilik"/>
        <w:numPr>
          <w:ilvl w:val="0"/>
          <w:numId w:val="8"/>
        </w:numPr>
      </w:pPr>
      <w:r w:rsidRPr="00F639A1">
        <w:t>Kraavid 408 (osaliselt), 405, 403, 412 ja 419 jäävad olemasolevasse seisukorda, kuna on olulised äravoolud Vanaraudtee teekraavidele;</w:t>
      </w:r>
    </w:p>
    <w:p w14:paraId="1C376AC6" w14:textId="1D54FB3E" w:rsidR="00FB1D60" w:rsidRPr="00F639A1" w:rsidRDefault="00FB1D60" w:rsidP="0088097B">
      <w:pPr>
        <w:pStyle w:val="Loendilik"/>
        <w:numPr>
          <w:ilvl w:val="0"/>
          <w:numId w:val="8"/>
        </w:numPr>
      </w:pPr>
      <w:r w:rsidRPr="00F639A1">
        <w:t>Kraavid 429 ja 434 jäävad olemasolevasse seisukorda, kuna on olulised äravoolud Vanaraudtee teekraavidele ja taastamisalast väljaspoole jäävale maaparandussüsteemile;</w:t>
      </w:r>
    </w:p>
    <w:p w14:paraId="205200C3" w14:textId="39769163" w:rsidR="00FB1D60" w:rsidRPr="00F639A1" w:rsidRDefault="00FB1D60" w:rsidP="0088097B">
      <w:pPr>
        <w:pStyle w:val="Loendilik"/>
        <w:numPr>
          <w:ilvl w:val="0"/>
          <w:numId w:val="8"/>
        </w:numPr>
      </w:pPr>
      <w:r w:rsidRPr="00F639A1">
        <w:t>Kraav 234 jääb olemasolevasse seisukorda, kuna asub peamiselt taastamisalast väljas ja on oluline äravoolu taastamisalast väljaspoole asuvatele kraavidele;</w:t>
      </w:r>
    </w:p>
    <w:p w14:paraId="30DB5B5E" w14:textId="2D4FC8B1" w:rsidR="00FB1D60" w:rsidRPr="00F639A1" w:rsidRDefault="00FB1D60" w:rsidP="00FB1D60">
      <w:pPr>
        <w:pStyle w:val="Loendilik"/>
        <w:numPr>
          <w:ilvl w:val="0"/>
          <w:numId w:val="8"/>
        </w:numPr>
      </w:pPr>
      <w:r w:rsidRPr="00F639A1">
        <w:t>Eesvool Saki(PÜ-217) (</w:t>
      </w:r>
      <w:proofErr w:type="spellStart"/>
      <w:r w:rsidRPr="00F639A1">
        <w:t>Timmkanal</w:t>
      </w:r>
      <w:proofErr w:type="spellEnd"/>
      <w:r w:rsidRPr="00F639A1">
        <w:t>) jääb olemasolevasse seisukorda. See on oluline äravool taastamisalast välja jäävatele maaparandussüsteemidele;</w:t>
      </w:r>
    </w:p>
    <w:p w14:paraId="528C5906" w14:textId="77777777" w:rsidR="000956BA" w:rsidRDefault="00FB1D60" w:rsidP="00FB1D60">
      <w:pPr>
        <w:pStyle w:val="Loendilik"/>
        <w:numPr>
          <w:ilvl w:val="0"/>
          <w:numId w:val="8"/>
        </w:numPr>
      </w:pPr>
      <w:r w:rsidRPr="00F639A1">
        <w:t xml:space="preserve">Kraavid 232 ja 233 jäävad olemasolevasse seisukorda, kuna tegemist on </w:t>
      </w:r>
      <w:proofErr w:type="spellStart"/>
      <w:r w:rsidRPr="00F639A1">
        <w:t>Timmkanali</w:t>
      </w:r>
      <w:proofErr w:type="spellEnd"/>
      <w:r w:rsidRPr="00F639A1">
        <w:t xml:space="preserve"> tee teekraavidega ja nende kuivendav mõju on väga väike</w:t>
      </w:r>
      <w:r w:rsidR="000956BA">
        <w:t>;</w:t>
      </w:r>
    </w:p>
    <w:p w14:paraId="3A79A71A" w14:textId="77777777" w:rsidR="006E2905" w:rsidRDefault="000956BA" w:rsidP="00FB1D60">
      <w:pPr>
        <w:pStyle w:val="Loendilik"/>
        <w:numPr>
          <w:ilvl w:val="0"/>
          <w:numId w:val="8"/>
        </w:numPr>
      </w:pPr>
      <w:r>
        <w:t>Kraavide 381, 393 ja 395 sulgemisega alustatakse Ura jõest ca 50m kauguselt, st Ura jõe ehituskeeluvööndis kraave ei suleta</w:t>
      </w:r>
      <w:r w:rsidR="006E2905">
        <w:t>;</w:t>
      </w:r>
    </w:p>
    <w:p w14:paraId="368FDBEC" w14:textId="69867275" w:rsidR="000F75D7" w:rsidRDefault="006E2905" w:rsidP="00FB1D60">
      <w:pPr>
        <w:pStyle w:val="Loendilik"/>
        <w:numPr>
          <w:ilvl w:val="0"/>
          <w:numId w:val="8"/>
        </w:numPr>
      </w:pPr>
      <w:r>
        <w:t>Kraav 399 suletakse RMK soovil osaliselt, st sulgemisega alustatakse alates kraavi 401 kraavivallist</w:t>
      </w:r>
      <w:r w:rsidR="000F75D7">
        <w:t>, et välistada mõju majandusmetsale.</w:t>
      </w:r>
    </w:p>
    <w:p w14:paraId="0E5B8EEA" w14:textId="3A2300CD" w:rsidR="000956BA" w:rsidRDefault="000F75D7" w:rsidP="000F75D7">
      <w:pPr>
        <w:spacing w:before="0" w:after="160" w:line="259" w:lineRule="auto"/>
        <w:jc w:val="left"/>
      </w:pPr>
      <w:r>
        <w:br w:type="page"/>
      </w:r>
    </w:p>
    <w:p w14:paraId="5D9E0390" w14:textId="0BD4207A" w:rsidR="003933E5" w:rsidRPr="00F639A1" w:rsidRDefault="003933E5" w:rsidP="00CB0548">
      <w:pPr>
        <w:pStyle w:val="Pealkiri2"/>
        <w:numPr>
          <w:ilvl w:val="1"/>
          <w:numId w:val="4"/>
        </w:numPr>
      </w:pPr>
      <w:bookmarkStart w:id="61" w:name="_Ref199950222"/>
      <w:bookmarkStart w:id="62" w:name="_Toc205285042"/>
      <w:r w:rsidRPr="00F639A1">
        <w:lastRenderedPageBreak/>
        <w:t>Pinnaspaisude ehitamine</w:t>
      </w:r>
      <w:bookmarkEnd w:id="61"/>
      <w:bookmarkEnd w:id="62"/>
    </w:p>
    <w:p w14:paraId="64083D3C" w14:textId="2E7169F3" w:rsidR="00813C23" w:rsidRPr="00F639A1" w:rsidRDefault="00813C23" w:rsidP="00813C23">
      <w:r w:rsidRPr="00F639A1">
        <w:t xml:space="preserve">Pinnaspaisude projekteerimisel on aluseks võetud Maa-ameti poolt läbi viidud LIDAR mõõdistamise põhjal loodud maapinna kõrgusmudel eraldusvõimega </w:t>
      </w:r>
      <w:r w:rsidR="008D17A8" w:rsidRPr="00F639A1">
        <w:t>1</w:t>
      </w:r>
      <w:r w:rsidRPr="00F639A1">
        <w:t xml:space="preserve">m. Paisude eesmärgiks on vee voolu takistamine kraavi trassil ja kaevetes ning vee hajutamine ümbritsevatele aladele. </w:t>
      </w:r>
      <w:r w:rsidR="00E735DF" w:rsidRPr="00F639A1">
        <w:t>Projektiga on ette nähtud rajada üht</w:t>
      </w:r>
      <w:r w:rsidR="00400845" w:rsidRPr="00F639A1">
        <w:t>e</w:t>
      </w:r>
      <w:r w:rsidR="00E735DF" w:rsidRPr="00F639A1">
        <w:t xml:space="preserve"> tüüpi paisusid: </w:t>
      </w:r>
      <w:r w:rsidRPr="00F639A1">
        <w:t xml:space="preserve">6 </w:t>
      </w:r>
      <w:r w:rsidR="00E735DF" w:rsidRPr="00F639A1">
        <w:t>m</w:t>
      </w:r>
      <w:r w:rsidRPr="00F639A1">
        <w:t xml:space="preserve">eetri pikkused paisud. </w:t>
      </w:r>
      <w:r w:rsidR="00626282" w:rsidRPr="00F639A1">
        <w:t>Paisud on projekteeritud taastamisalalt välja voolavate kraavi</w:t>
      </w:r>
      <w:r w:rsidR="00C93A09">
        <w:t>de</w:t>
      </w:r>
      <w:r w:rsidR="00756FDC" w:rsidRPr="00F639A1">
        <w:t xml:space="preserve"> otstesse</w:t>
      </w:r>
      <w:r w:rsidR="00626282" w:rsidRPr="00F639A1">
        <w:t xml:space="preserve">, olemasolevasse seisukorda jäävate kraavide ja suletavate kraavide ristumiskohtadesse ning olulisemate suletavate kuivenduskraavide ristumiskohtadesse. </w:t>
      </w:r>
      <w:r w:rsidR="00E735DF" w:rsidRPr="00F639A1">
        <w:t xml:space="preserve">Sellisel juhul on tõenäolisem, et </w:t>
      </w:r>
      <w:r w:rsidR="00E14FF8" w:rsidRPr="00F639A1">
        <w:t xml:space="preserve">vesi hakkab peale kraavide sulgemist voolama vastavalt maapinna langule. </w:t>
      </w:r>
      <w:r w:rsidRPr="00F639A1">
        <w:t>Kogu taastamis</w:t>
      </w:r>
      <w:r w:rsidR="00E14FF8" w:rsidRPr="00F639A1">
        <w:t>al</w:t>
      </w:r>
      <w:r w:rsidRPr="00F639A1">
        <w:t xml:space="preserve">ale on projekteeritud kokku </w:t>
      </w:r>
      <w:r w:rsidR="00802A47" w:rsidRPr="00F639A1">
        <w:t>37</w:t>
      </w:r>
      <w:r w:rsidRPr="00F639A1">
        <w:t xml:space="preserve"> paisu. </w:t>
      </w:r>
      <w:r w:rsidR="00B85C3E" w:rsidRPr="00F639A1">
        <w:t xml:space="preserve">Paisude projekteeritud asukohad on esitatud </w:t>
      </w:r>
      <w:r w:rsidR="009C6325" w:rsidRPr="00F639A1">
        <w:t>joonisel (</w:t>
      </w:r>
      <w:r w:rsidR="00C222A0" w:rsidRPr="00F639A1">
        <w:fldChar w:fldCharType="begin"/>
      </w:r>
      <w:r w:rsidR="00C222A0" w:rsidRPr="00F639A1">
        <w:instrText xml:space="preserve"> REF _Ref181345855 \r \h </w:instrText>
      </w:r>
      <w:r w:rsidR="00C222A0" w:rsidRPr="00F639A1">
        <w:fldChar w:fldCharType="separate"/>
      </w:r>
      <w:r w:rsidR="004423B1">
        <w:t>Joonis 4</w:t>
      </w:r>
      <w:r w:rsidR="00C222A0" w:rsidRPr="00F639A1">
        <w:fldChar w:fldCharType="end"/>
      </w:r>
      <w:r w:rsidR="009C6325" w:rsidRPr="00F639A1">
        <w:t>)</w:t>
      </w:r>
      <w:r w:rsidR="00B85C3E" w:rsidRPr="00F639A1">
        <w:t xml:space="preserve">. </w:t>
      </w:r>
      <w:r w:rsidRPr="00F639A1">
        <w:t xml:space="preserve">Paisude </w:t>
      </w:r>
      <w:r w:rsidR="005F6548" w:rsidRPr="00F639A1">
        <w:t xml:space="preserve">projekteeritud </w:t>
      </w:r>
      <w:r w:rsidR="004064EA" w:rsidRPr="00F639A1">
        <w:t>pikkus</w:t>
      </w:r>
      <w:r w:rsidR="00EC0922" w:rsidRPr="00F639A1">
        <w:t xml:space="preserve"> on 6m, </w:t>
      </w:r>
      <w:proofErr w:type="spellStart"/>
      <w:r w:rsidRPr="00F639A1">
        <w:t>pealtlaius</w:t>
      </w:r>
      <w:proofErr w:type="spellEnd"/>
      <w:r w:rsidRPr="00F639A1">
        <w:t xml:space="preserve"> </w:t>
      </w:r>
      <w:r w:rsidR="005F6548" w:rsidRPr="00F639A1">
        <w:t>1</w:t>
      </w:r>
      <w:r w:rsidR="004D4ACB" w:rsidRPr="00F639A1">
        <w:t>.</w:t>
      </w:r>
      <w:r w:rsidR="005F6548" w:rsidRPr="00F639A1">
        <w:t>5</w:t>
      </w:r>
      <w:r w:rsidRPr="00F639A1">
        <w:t>m ning kõrgus</w:t>
      </w:r>
      <w:r w:rsidR="005F6548" w:rsidRPr="00F639A1">
        <w:t xml:space="preserve"> </w:t>
      </w:r>
      <w:r w:rsidRPr="00F639A1">
        <w:t xml:space="preserve">ümbritseva maapinna suhtes </w:t>
      </w:r>
      <w:r w:rsidR="00EC0922" w:rsidRPr="00F639A1">
        <w:t>3</w:t>
      </w:r>
      <w:r w:rsidRPr="00F639A1">
        <w:t xml:space="preserve">0cm. </w:t>
      </w:r>
      <w:r w:rsidR="006E1297" w:rsidRPr="00F639A1">
        <w:t>Paisude ehitamisel jätta olemasolev kraavivall paisude ulatuses likvideerimata ja ühendada ehitatav pais alles jääva kraavivalliga (</w:t>
      </w:r>
      <w:r w:rsidR="006E1297" w:rsidRPr="00F639A1">
        <w:fldChar w:fldCharType="begin"/>
      </w:r>
      <w:r w:rsidR="006E1297" w:rsidRPr="00F639A1">
        <w:instrText xml:space="preserve"> REF _Ref181345990 \r \h </w:instrText>
      </w:r>
      <w:r w:rsidR="006E1297" w:rsidRPr="00F639A1">
        <w:fldChar w:fldCharType="separate"/>
      </w:r>
      <w:r w:rsidR="004423B1">
        <w:t>Joonis 6</w:t>
      </w:r>
      <w:r w:rsidR="006E1297" w:rsidRPr="00F639A1">
        <w:fldChar w:fldCharType="end"/>
      </w:r>
      <w:r w:rsidR="006E1297" w:rsidRPr="00F639A1">
        <w:t xml:space="preserve">). </w:t>
      </w:r>
      <w:r w:rsidRPr="00F639A1">
        <w:t xml:space="preserve">Paisude </w:t>
      </w:r>
      <w:r w:rsidR="00B85C3E" w:rsidRPr="00F639A1">
        <w:t>mõõtmed</w:t>
      </w:r>
      <w:r w:rsidRPr="00F639A1">
        <w:t xml:space="preserve"> on esitatud </w:t>
      </w:r>
      <w:r w:rsidR="009C6325" w:rsidRPr="00F639A1">
        <w:t>paisu ehitusjoonisel (</w:t>
      </w:r>
      <w:r w:rsidR="00C222A0" w:rsidRPr="00F639A1">
        <w:fldChar w:fldCharType="begin"/>
      </w:r>
      <w:r w:rsidR="00C222A0" w:rsidRPr="00F639A1">
        <w:instrText xml:space="preserve"> REF _Ref181345990 \r \h </w:instrText>
      </w:r>
      <w:r w:rsidR="00C222A0" w:rsidRPr="00F639A1">
        <w:fldChar w:fldCharType="separate"/>
      </w:r>
      <w:r w:rsidR="004423B1">
        <w:t>Joonis 6</w:t>
      </w:r>
      <w:r w:rsidR="00C222A0" w:rsidRPr="00F639A1">
        <w:fldChar w:fldCharType="end"/>
      </w:r>
      <w:r w:rsidR="009C6325" w:rsidRPr="00F639A1">
        <w:t>)</w:t>
      </w:r>
      <w:r w:rsidR="00B85C3E" w:rsidRPr="00F639A1">
        <w:t>.</w:t>
      </w:r>
    </w:p>
    <w:p w14:paraId="5379F72D" w14:textId="21D2FDCD" w:rsidR="00216431" w:rsidRPr="00F639A1" w:rsidRDefault="00813C23" w:rsidP="00813C23">
      <w:r w:rsidRPr="00F639A1">
        <w:t xml:space="preserve">Pinnaspaisude rajamise </w:t>
      </w:r>
      <w:r w:rsidR="00B85C3E" w:rsidRPr="00F639A1">
        <w:t>tüüp</w:t>
      </w:r>
      <w:r w:rsidRPr="00F639A1">
        <w:t>mah</w:t>
      </w:r>
      <w:r w:rsidR="003A012F" w:rsidRPr="00F639A1">
        <w:t xml:space="preserve">tudest annab ülevaate </w:t>
      </w:r>
      <w:r w:rsidR="003A012F" w:rsidRPr="00F639A1">
        <w:fldChar w:fldCharType="begin"/>
      </w:r>
      <w:r w:rsidR="003A012F" w:rsidRPr="00F639A1">
        <w:instrText xml:space="preserve"> REF _Ref158200989 \h </w:instrText>
      </w:r>
      <w:r w:rsidR="003A012F" w:rsidRPr="00F639A1">
        <w:fldChar w:fldCharType="separate"/>
      </w:r>
      <w:r w:rsidR="004423B1" w:rsidRPr="00F639A1">
        <w:t xml:space="preserve">Tabel </w:t>
      </w:r>
      <w:r w:rsidR="004423B1">
        <w:rPr>
          <w:noProof/>
        </w:rPr>
        <w:t>6</w:t>
      </w:r>
      <w:r w:rsidR="003A012F" w:rsidRPr="00F639A1">
        <w:fldChar w:fldCharType="end"/>
      </w:r>
      <w:r w:rsidR="003A012F" w:rsidRPr="00F639A1">
        <w:t>.</w:t>
      </w:r>
    </w:p>
    <w:p w14:paraId="35620A55" w14:textId="606625C2" w:rsidR="00B85C3E" w:rsidRPr="00F639A1" w:rsidRDefault="00B85C3E" w:rsidP="00B85C3E">
      <w:pPr>
        <w:pStyle w:val="CTabel2"/>
      </w:pPr>
      <w:bookmarkStart w:id="63" w:name="_Ref158200989"/>
      <w:bookmarkStart w:id="64" w:name="_Toc205285043"/>
      <w:r w:rsidRPr="00F639A1">
        <w:t xml:space="preserve">Tabel </w:t>
      </w:r>
      <w:r w:rsidRPr="00F639A1">
        <w:fldChar w:fldCharType="begin"/>
      </w:r>
      <w:r w:rsidRPr="00F639A1">
        <w:instrText xml:space="preserve"> SEQ Tabel \* ARABIC </w:instrText>
      </w:r>
      <w:r w:rsidRPr="00F639A1">
        <w:fldChar w:fldCharType="separate"/>
      </w:r>
      <w:r w:rsidR="004423B1">
        <w:t>6</w:t>
      </w:r>
      <w:r w:rsidRPr="00F639A1">
        <w:fldChar w:fldCharType="end"/>
      </w:r>
      <w:bookmarkEnd w:id="63"/>
      <w:r w:rsidRPr="00F639A1">
        <w:t>. Paisude rajamise tüüpmahud</w:t>
      </w:r>
      <w:bookmarkEnd w:id="64"/>
    </w:p>
    <w:p w14:paraId="06EE0840" w14:textId="7DB13569" w:rsidR="003A012F" w:rsidRPr="00F639A1" w:rsidRDefault="00416C7A" w:rsidP="003A012F">
      <w:r w:rsidRPr="00F639A1">
        <w:object w:dxaOrig="9002" w:dyaOrig="1657" w14:anchorId="125AF2E6">
          <v:shape id="_x0000_i1039" type="#_x0000_t75" style="width:450pt;height:82.5pt" o:ole="">
            <v:imagedata r:id="rId72" o:title=""/>
          </v:shape>
          <o:OLEObject Type="Embed" ProgID="Excel.Sheet.12" ShapeID="_x0000_i1039" DrawAspect="Content" ObjectID="_1818935921" r:id="rId73"/>
        </w:object>
      </w:r>
    </w:p>
    <w:p w14:paraId="71556969" w14:textId="0D600798" w:rsidR="00813C23" w:rsidRPr="00F639A1" w:rsidRDefault="00813C23" w:rsidP="00813C23">
      <w:r w:rsidRPr="00F639A1">
        <w:t>Kõikide pinnaspaisude ehitamisel tuleb järgida järgmisi põhimõtteid:</w:t>
      </w:r>
    </w:p>
    <w:p w14:paraId="00530AEA" w14:textId="0C11383E" w:rsidR="00C54E6F" w:rsidRPr="00F639A1" w:rsidRDefault="00C54E6F" w:rsidP="00813C23">
      <w:r w:rsidRPr="00F639A1">
        <w:t xml:space="preserve">Paisude ehitamisel tuleb kasutada pinnast kraavivallidest. Kui kraavivall puudub või kraavivalli pinnasest jääb paisude ehitamiseks puudu, siis ammutatakse pinnast kraavide vaheliselt alalt, erinevatest paikadest, hajutatult, et ei tekitataks uusi võimalikke läbivoolukanaleid. Kõikides pinnasevõtuaukudes tuleb jätta augu üks nõlv kaldega 1:3, et tagada metsloomadele kaevetesse sattumise korral väljapääsuvõimalus. Paisu kehandisse ei tohi sattuda oksi, tüvesid ja muid paisu püsivust ohustavaid objekte. Paisude ehitamisel alustada </w:t>
      </w:r>
      <w:r w:rsidR="00841014" w:rsidRPr="00F639A1">
        <w:t>kraavide alamjooksult. Tööd on soovitatav läbi viia suvisel madalveeperioodil.</w:t>
      </w:r>
    </w:p>
    <w:p w14:paraId="3D57B7AB" w14:textId="01A1818F" w:rsidR="005F6548" w:rsidRPr="00F639A1" w:rsidRDefault="00813C23" w:rsidP="00813C23">
      <w:r w:rsidRPr="00F639A1">
        <w:t>Materjali</w:t>
      </w:r>
      <w:r w:rsidR="005F6548" w:rsidRPr="00F639A1">
        <w:t xml:space="preserve"> </w:t>
      </w:r>
      <w:r w:rsidRPr="00F639A1">
        <w:t>võtmisel jälgida, et kaeved paikneksid paisust selgelt üles- või allavoolu, et vältida uute</w:t>
      </w:r>
      <w:r w:rsidR="005F6548" w:rsidRPr="00F639A1">
        <w:t xml:space="preserve"> </w:t>
      </w:r>
      <w:r w:rsidRPr="00F639A1">
        <w:t xml:space="preserve">voolukanalite tekkimist. Materjali võtmine vahetult paisu tiibade otstest on keelatud. </w:t>
      </w:r>
      <w:r w:rsidR="005F6548" w:rsidRPr="00F639A1">
        <w:t>Enne pinnaspaisu rajamist on ette nähtud rajatava paisu alt, kraavi perimeetri ulatuses</w:t>
      </w:r>
      <w:r w:rsidR="00C66064" w:rsidRPr="00F639A1">
        <w:t>,</w:t>
      </w:r>
      <w:r w:rsidR="005F6548" w:rsidRPr="00F639A1">
        <w:t xml:space="preserve"> eemaldada olemasolev pinnas 50</w:t>
      </w:r>
      <w:r w:rsidR="00CB692D" w:rsidRPr="00F639A1">
        <w:t>c</w:t>
      </w:r>
      <w:r w:rsidR="005F6548" w:rsidRPr="00F639A1">
        <w:t>m ulatuses.</w:t>
      </w:r>
    </w:p>
    <w:p w14:paraId="113B6D8B" w14:textId="58C20647" w:rsidR="00584531" w:rsidRPr="00F639A1" w:rsidRDefault="00B85C3E" w:rsidP="00AE473D">
      <w:pPr>
        <w:spacing w:before="0" w:after="160" w:line="259" w:lineRule="auto"/>
        <w:jc w:val="left"/>
      </w:pPr>
      <w:r w:rsidRPr="00F639A1">
        <w:t xml:space="preserve">Projekteeritud paisude tüüp, pikkus ja kraavi numbrid on koondatud </w:t>
      </w:r>
      <w:r w:rsidR="00C66064" w:rsidRPr="00F639A1">
        <w:t>p</w:t>
      </w:r>
      <w:r w:rsidR="00936DB0" w:rsidRPr="00F639A1">
        <w:t>aisude koontabelisse (</w:t>
      </w:r>
      <w:r w:rsidR="002C1120" w:rsidRPr="00F639A1">
        <w:fldChar w:fldCharType="begin"/>
      </w:r>
      <w:r w:rsidR="002C1120" w:rsidRPr="00F639A1">
        <w:instrText xml:space="preserve"> REF _Ref190447912 \h </w:instrText>
      </w:r>
      <w:r w:rsidR="002C1120" w:rsidRPr="00F639A1">
        <w:fldChar w:fldCharType="separate"/>
      </w:r>
      <w:r w:rsidR="004423B1" w:rsidRPr="00F639A1">
        <w:t xml:space="preserve">Tabel </w:t>
      </w:r>
      <w:r w:rsidR="004423B1">
        <w:rPr>
          <w:noProof/>
        </w:rPr>
        <w:t>7</w:t>
      </w:r>
      <w:r w:rsidR="002C1120" w:rsidRPr="00F639A1">
        <w:fldChar w:fldCharType="end"/>
      </w:r>
      <w:r w:rsidR="00936DB0" w:rsidRPr="00F639A1">
        <w:t>).</w:t>
      </w:r>
    </w:p>
    <w:p w14:paraId="27BD1B56" w14:textId="77777777" w:rsidR="00584531" w:rsidRPr="00F639A1" w:rsidRDefault="00584531">
      <w:pPr>
        <w:spacing w:before="0" w:after="160" w:line="259" w:lineRule="auto"/>
        <w:jc w:val="left"/>
      </w:pPr>
      <w:r w:rsidRPr="00F639A1">
        <w:br w:type="page"/>
      </w:r>
    </w:p>
    <w:p w14:paraId="53A1ABEE" w14:textId="066406F8" w:rsidR="000003D3" w:rsidRPr="00F639A1" w:rsidRDefault="00B85C3E" w:rsidP="000003D3">
      <w:pPr>
        <w:pStyle w:val="CTabel2"/>
        <w:sectPr w:rsidR="000003D3" w:rsidRPr="00F639A1" w:rsidSect="004B4D01">
          <w:pgSz w:w="11906" w:h="16838" w:code="9"/>
          <w:pgMar w:top="1440" w:right="1440" w:bottom="1440" w:left="1440" w:header="720" w:footer="720" w:gutter="0"/>
          <w:cols w:space="720"/>
          <w:docGrid w:linePitch="360"/>
        </w:sectPr>
      </w:pPr>
      <w:bookmarkStart w:id="65" w:name="_Ref158201279"/>
      <w:bookmarkStart w:id="66" w:name="_Ref190447912"/>
      <w:bookmarkStart w:id="67" w:name="_Toc205285044"/>
      <w:r w:rsidRPr="00F639A1">
        <w:lastRenderedPageBreak/>
        <w:t xml:space="preserve">Tabel </w:t>
      </w:r>
      <w:r w:rsidRPr="00F639A1">
        <w:fldChar w:fldCharType="begin"/>
      </w:r>
      <w:r w:rsidRPr="00F639A1">
        <w:instrText xml:space="preserve"> SEQ Tabel \* ARABIC </w:instrText>
      </w:r>
      <w:r w:rsidRPr="00F639A1">
        <w:fldChar w:fldCharType="separate"/>
      </w:r>
      <w:r w:rsidR="004423B1">
        <w:t>7</w:t>
      </w:r>
      <w:r w:rsidRPr="00F639A1">
        <w:fldChar w:fldCharType="end"/>
      </w:r>
      <w:bookmarkEnd w:id="65"/>
      <w:bookmarkEnd w:id="66"/>
      <w:r w:rsidRPr="00F639A1">
        <w:t>. Paisude koondtabel</w:t>
      </w:r>
      <w:bookmarkEnd w:id="67"/>
    </w:p>
    <w:p w14:paraId="2F8ADD45" w14:textId="03545570" w:rsidR="00936DB0" w:rsidRPr="00F639A1" w:rsidRDefault="00043718" w:rsidP="00E73D55">
      <w:r>
        <w:object w:dxaOrig="4277" w:dyaOrig="10181" w14:anchorId="555E6541">
          <v:shape id="_x0000_i1040" type="#_x0000_t75" style="width:213.75pt;height:508.5pt" o:ole="">
            <v:imagedata r:id="rId74" o:title=""/>
          </v:shape>
          <o:OLEObject Type="Embed" ProgID="Excel.Sheet.12" ShapeID="_x0000_i1040" DrawAspect="Content" ObjectID="_1818935922" r:id="rId75"/>
        </w:object>
      </w:r>
    </w:p>
    <w:p w14:paraId="0265F884" w14:textId="7859519E" w:rsidR="000003D3" w:rsidRPr="00F639A1" w:rsidRDefault="000003D3" w:rsidP="00416C7A">
      <w:pPr>
        <w:spacing w:before="0" w:after="160" w:line="259" w:lineRule="auto"/>
        <w:jc w:val="left"/>
        <w:sectPr w:rsidR="000003D3" w:rsidRPr="00F639A1" w:rsidSect="00E8078C">
          <w:type w:val="continuous"/>
          <w:pgSz w:w="11906" w:h="16838" w:code="9"/>
          <w:pgMar w:top="1440" w:right="1440" w:bottom="1440" w:left="1440" w:header="720" w:footer="720" w:gutter="0"/>
          <w:cols w:num="2" w:space="720"/>
          <w:titlePg/>
          <w:docGrid w:linePitch="360"/>
        </w:sectPr>
      </w:pPr>
      <w:r w:rsidRPr="00F639A1">
        <w:br w:type="page"/>
      </w:r>
    </w:p>
    <w:p w14:paraId="73C32475" w14:textId="7B326DED" w:rsidR="00B85C3E" w:rsidRPr="00F639A1" w:rsidRDefault="00B85C3E" w:rsidP="00B85C3E">
      <w:pPr>
        <w:pStyle w:val="CTabel2"/>
      </w:pPr>
      <w:bookmarkStart w:id="68" w:name="_Ref158200944"/>
      <w:bookmarkStart w:id="69" w:name="_Toc205285045"/>
      <w:r w:rsidRPr="00F639A1">
        <w:lastRenderedPageBreak/>
        <w:t xml:space="preserve">Tabel </w:t>
      </w:r>
      <w:r w:rsidRPr="00F639A1">
        <w:fldChar w:fldCharType="begin"/>
      </w:r>
      <w:r w:rsidRPr="00F639A1">
        <w:instrText xml:space="preserve"> SEQ Tabel \* ARABIC </w:instrText>
      </w:r>
      <w:r w:rsidRPr="00F639A1">
        <w:fldChar w:fldCharType="separate"/>
      </w:r>
      <w:r w:rsidR="004423B1">
        <w:t>8</w:t>
      </w:r>
      <w:r w:rsidRPr="00F639A1">
        <w:fldChar w:fldCharType="end"/>
      </w:r>
      <w:bookmarkEnd w:id="68"/>
      <w:r w:rsidRPr="00F639A1">
        <w:t>. Suletavate kraavide, ehita</w:t>
      </w:r>
      <w:r w:rsidR="000003D3" w:rsidRPr="00F639A1">
        <w:t>ta</w:t>
      </w:r>
      <w:r w:rsidRPr="00F639A1">
        <w:t>vate paisude ja likvideeritavate kraavivallide koondmahud</w:t>
      </w:r>
      <w:bookmarkEnd w:id="69"/>
    </w:p>
    <w:p w14:paraId="3BCC2158" w14:textId="571EE8CC" w:rsidR="00584531" w:rsidRPr="00F639A1" w:rsidRDefault="006715C2">
      <w:pPr>
        <w:spacing w:before="0" w:after="160" w:line="259" w:lineRule="auto"/>
        <w:jc w:val="left"/>
        <w:rPr>
          <w:noProof/>
        </w:rPr>
      </w:pPr>
      <w:r>
        <w:rPr>
          <w:noProof/>
        </w:rPr>
        <w:object w:dxaOrig="17375" w:dyaOrig="12355" w14:anchorId="57D5C8B4">
          <v:shape id="_x0000_i1041" type="#_x0000_t75" style="width:868.5pt;height:618pt" o:ole="">
            <v:imagedata r:id="rId76" o:title=""/>
          </v:shape>
          <o:OLEObject Type="Embed" ProgID="Excel.Sheet.12" ShapeID="_x0000_i1041" DrawAspect="Content" ObjectID="_1818935923" r:id="rId77"/>
        </w:object>
      </w:r>
    </w:p>
    <w:p w14:paraId="04F272D2" w14:textId="6A618DCC" w:rsidR="00584531" w:rsidRPr="00F639A1" w:rsidRDefault="006715C2">
      <w:pPr>
        <w:spacing w:before="0" w:after="160" w:line="259" w:lineRule="auto"/>
        <w:jc w:val="left"/>
        <w:rPr>
          <w:noProof/>
        </w:rPr>
      </w:pPr>
      <w:r>
        <w:rPr>
          <w:noProof/>
        </w:rPr>
        <w:object w:dxaOrig="17375" w:dyaOrig="11899" w14:anchorId="3B89B19D">
          <v:shape id="_x0000_i1042" type="#_x0000_t75" style="width:868.5pt;height:594.75pt" o:ole="">
            <v:imagedata r:id="rId78" o:title=""/>
          </v:shape>
          <o:OLEObject Type="Embed" ProgID="Excel.Sheet.12" ShapeID="_x0000_i1042" DrawAspect="Content" ObjectID="_1818935924" r:id="rId79"/>
        </w:object>
      </w:r>
    </w:p>
    <w:p w14:paraId="2989C291" w14:textId="75E05FE7" w:rsidR="000003D3" w:rsidRPr="00F639A1" w:rsidRDefault="000003D3">
      <w:pPr>
        <w:spacing w:before="0" w:after="160" w:line="259" w:lineRule="auto"/>
        <w:jc w:val="left"/>
        <w:rPr>
          <w:noProof/>
        </w:rPr>
        <w:sectPr w:rsidR="000003D3" w:rsidRPr="00F639A1" w:rsidSect="004B4D01">
          <w:pgSz w:w="23811" w:h="16838" w:orient="landscape" w:code="8"/>
          <w:pgMar w:top="1440" w:right="1440" w:bottom="1440" w:left="1440" w:header="720" w:footer="720" w:gutter="0"/>
          <w:cols w:space="720"/>
          <w:docGrid w:linePitch="360"/>
        </w:sectPr>
      </w:pPr>
      <w:r w:rsidRPr="00F639A1">
        <w:rPr>
          <w:noProof/>
        </w:rPr>
        <w:br w:type="page"/>
      </w:r>
    </w:p>
    <w:p w14:paraId="282DC5D6" w14:textId="32EB9D72" w:rsidR="00D10C2F" w:rsidRPr="00F639A1" w:rsidRDefault="003B612B" w:rsidP="00CB0548">
      <w:pPr>
        <w:pStyle w:val="Pealkiri2"/>
        <w:numPr>
          <w:ilvl w:val="1"/>
          <w:numId w:val="4"/>
        </w:numPr>
      </w:pPr>
      <w:bookmarkStart w:id="70" w:name="_Toc205285046"/>
      <w:bookmarkStart w:id="71" w:name="_Ref165236750"/>
      <w:proofErr w:type="spellStart"/>
      <w:r w:rsidRPr="00F639A1">
        <w:lastRenderedPageBreak/>
        <w:t>Sobuli</w:t>
      </w:r>
      <w:proofErr w:type="spellEnd"/>
      <w:r w:rsidR="00D10C2F" w:rsidRPr="00F639A1">
        <w:t xml:space="preserve"> tee likvideerimine</w:t>
      </w:r>
      <w:bookmarkEnd w:id="70"/>
    </w:p>
    <w:p w14:paraId="185D9460" w14:textId="4EFA536C" w:rsidR="00077C90" w:rsidRPr="00F639A1" w:rsidRDefault="004618F0" w:rsidP="00E351A2">
      <w:bookmarkStart w:id="72" w:name="_Hlk199771280"/>
      <w:r w:rsidRPr="00F639A1">
        <w:t xml:space="preserve">Taastamistööde käigus likvideeritakse </w:t>
      </w:r>
      <w:proofErr w:type="spellStart"/>
      <w:r w:rsidR="003B612B" w:rsidRPr="00F639A1">
        <w:t>Sobuli</w:t>
      </w:r>
      <w:proofErr w:type="spellEnd"/>
      <w:r w:rsidRPr="00F639A1">
        <w:t xml:space="preserve"> tee (metsatee, nr </w:t>
      </w:r>
      <w:r w:rsidR="003B612B" w:rsidRPr="00F639A1">
        <w:t>7560546</w:t>
      </w:r>
      <w:r w:rsidRPr="00F639A1">
        <w:t xml:space="preserve">). </w:t>
      </w:r>
      <w:proofErr w:type="spellStart"/>
      <w:r w:rsidR="003B612B" w:rsidRPr="00F639A1">
        <w:t>Sobuli</w:t>
      </w:r>
      <w:proofErr w:type="spellEnd"/>
      <w:r w:rsidRPr="00F639A1">
        <w:t xml:space="preserve"> tee on kruuskattega metsatee, kruusakihi paksus on ca </w:t>
      </w:r>
      <w:r w:rsidR="003B612B" w:rsidRPr="00F639A1">
        <w:t>45</w:t>
      </w:r>
      <w:r w:rsidRPr="00F639A1">
        <w:t xml:space="preserve">cm, mille alla </w:t>
      </w:r>
      <w:r w:rsidR="003B612B" w:rsidRPr="00F639A1">
        <w:t>on</w:t>
      </w:r>
      <w:r w:rsidRPr="00F639A1">
        <w:t xml:space="preserve"> paigaldatud geotekstiili. Tee </w:t>
      </w:r>
      <w:proofErr w:type="spellStart"/>
      <w:r w:rsidRPr="00F639A1">
        <w:t>pealtlaius</w:t>
      </w:r>
      <w:proofErr w:type="spellEnd"/>
      <w:r w:rsidRPr="00F639A1">
        <w:t xml:space="preserve"> on </w:t>
      </w:r>
      <w:r w:rsidR="003B612B" w:rsidRPr="00F639A1">
        <w:t>4</w:t>
      </w:r>
      <w:r w:rsidRPr="00F639A1">
        <w:t>.</w:t>
      </w:r>
      <w:r w:rsidR="003B612B" w:rsidRPr="00F639A1">
        <w:t>0</w:t>
      </w:r>
      <w:r w:rsidRPr="00F639A1">
        <w:t>m</w:t>
      </w:r>
      <w:r w:rsidR="00F37364" w:rsidRPr="00F639A1">
        <w:t xml:space="preserve"> </w:t>
      </w:r>
      <w:r w:rsidRPr="00F639A1">
        <w:t>-</w:t>
      </w:r>
      <w:r w:rsidR="00F37364" w:rsidRPr="00F639A1">
        <w:t xml:space="preserve"> </w:t>
      </w:r>
      <w:r w:rsidR="003B612B" w:rsidRPr="00F639A1">
        <w:t>5</w:t>
      </w:r>
      <w:r w:rsidRPr="00F639A1">
        <w:t>.</w:t>
      </w:r>
      <w:r w:rsidR="003B612B" w:rsidRPr="00F639A1">
        <w:t>0</w:t>
      </w:r>
      <w:r w:rsidRPr="00F639A1">
        <w:t xml:space="preserve">m. Tee alla on rajatud muldkeha. </w:t>
      </w:r>
      <w:r w:rsidR="00077C90" w:rsidRPr="00F639A1">
        <w:t>Likvideeritava osa pikkus on 3</w:t>
      </w:r>
      <w:r w:rsidR="003B612B" w:rsidRPr="00F639A1">
        <w:t>864</w:t>
      </w:r>
      <w:r w:rsidR="00077C90" w:rsidRPr="00F639A1">
        <w:t>m.</w:t>
      </w:r>
    </w:p>
    <w:p w14:paraId="22A3FBA5" w14:textId="6BBDFA63" w:rsidR="00E351A2" w:rsidRPr="00F639A1" w:rsidRDefault="003B612B" w:rsidP="00E351A2">
      <w:proofErr w:type="spellStart"/>
      <w:r w:rsidRPr="00F639A1">
        <w:t>Sobuli</w:t>
      </w:r>
      <w:proofErr w:type="spellEnd"/>
      <w:r w:rsidR="004618F0" w:rsidRPr="00F639A1">
        <w:t xml:space="preserve"> teele on rajatud hulgaliselt </w:t>
      </w:r>
      <w:proofErr w:type="spellStart"/>
      <w:r w:rsidR="004618F0" w:rsidRPr="00F639A1">
        <w:t>mahasõidukohtasid</w:t>
      </w:r>
      <w:proofErr w:type="spellEnd"/>
      <w:r w:rsidR="004618F0" w:rsidRPr="00F639A1">
        <w:t xml:space="preserve"> teega ristuvatele kraavivallidele. </w:t>
      </w:r>
      <w:proofErr w:type="spellStart"/>
      <w:r w:rsidR="004618F0" w:rsidRPr="00F639A1">
        <w:t>Mahasõidukohad</w:t>
      </w:r>
      <w:proofErr w:type="spellEnd"/>
      <w:r w:rsidR="004618F0" w:rsidRPr="00F639A1">
        <w:t xml:space="preserve"> on </w:t>
      </w:r>
      <w:r w:rsidR="00077C90" w:rsidRPr="00F639A1">
        <w:t xml:space="preserve">teega </w:t>
      </w:r>
      <w:r w:rsidR="004618F0" w:rsidRPr="00F639A1">
        <w:t xml:space="preserve">sarnase kruusakihi paksusega ja </w:t>
      </w:r>
      <w:proofErr w:type="spellStart"/>
      <w:r w:rsidR="004618F0" w:rsidRPr="00F639A1">
        <w:t>mahasõidukohtade</w:t>
      </w:r>
      <w:proofErr w:type="spellEnd"/>
      <w:r w:rsidR="004618F0" w:rsidRPr="00F639A1">
        <w:t xml:space="preserve"> pikkused on ca 10m</w:t>
      </w:r>
      <w:r w:rsidRPr="00F639A1">
        <w:t>, 20m või 30m</w:t>
      </w:r>
      <w:r w:rsidR="004618F0" w:rsidRPr="00F639A1">
        <w:t>.</w:t>
      </w:r>
      <w:r w:rsidR="00E351A2" w:rsidRPr="00F639A1">
        <w:t xml:space="preserve"> Kruuskatendi mahtude, </w:t>
      </w:r>
      <w:proofErr w:type="spellStart"/>
      <w:r w:rsidR="00E351A2" w:rsidRPr="00F639A1">
        <w:t>mahasõidukohtade</w:t>
      </w:r>
      <w:proofErr w:type="spellEnd"/>
      <w:r w:rsidR="00E351A2" w:rsidRPr="00F639A1">
        <w:t xml:space="preserve"> asukohtade ja suuruste määramisel on tuginetud uurimistööde käigus tehtud välitöödele ja </w:t>
      </w:r>
      <w:proofErr w:type="spellStart"/>
      <w:r w:rsidR="00B060E9">
        <w:t>Sobuli</w:t>
      </w:r>
      <w:proofErr w:type="spellEnd"/>
      <w:r w:rsidR="00E351A2" w:rsidRPr="00F639A1">
        <w:t xml:space="preserve"> tee rekonstrueerimiseprojektile (Venemurru (PÜ-80), Mustajõe (PÜ-80) ja Mättaraba (TPÜ-761) metsakuivendusobjektide rekonstrueerimise projekt. Koostaja Laanekraav OÜ, töö nr 11-17, 2012).</w:t>
      </w:r>
    </w:p>
    <w:p w14:paraId="1E41FEFD" w14:textId="6D264D2F" w:rsidR="004618F0" w:rsidRPr="00F639A1" w:rsidRDefault="003B612B" w:rsidP="00D10C2F">
      <w:proofErr w:type="spellStart"/>
      <w:r w:rsidRPr="00F639A1">
        <w:t>Sobuli</w:t>
      </w:r>
      <w:proofErr w:type="spellEnd"/>
      <w:r w:rsidR="004618F0" w:rsidRPr="00F639A1">
        <w:t xml:space="preserve"> tee ääres on kogu tee ulatuses mõlemal pool teekraavid ja tee all või </w:t>
      </w:r>
      <w:proofErr w:type="spellStart"/>
      <w:r w:rsidR="004618F0" w:rsidRPr="00F639A1">
        <w:t>mahasõidukohtade</w:t>
      </w:r>
      <w:proofErr w:type="spellEnd"/>
      <w:r w:rsidR="004618F0" w:rsidRPr="00F639A1">
        <w:t xml:space="preserve"> all asub mitmeid truupe.</w:t>
      </w:r>
    </w:p>
    <w:p w14:paraId="32227F0F" w14:textId="563107A8" w:rsidR="004618F0" w:rsidRPr="00F639A1" w:rsidRDefault="004618F0" w:rsidP="00D10C2F">
      <w:r w:rsidRPr="00F639A1">
        <w:t xml:space="preserve">Kogu </w:t>
      </w:r>
      <w:proofErr w:type="spellStart"/>
      <w:r w:rsidR="003B612B" w:rsidRPr="00F639A1">
        <w:t>Sobuli</w:t>
      </w:r>
      <w:proofErr w:type="spellEnd"/>
      <w:r w:rsidRPr="00F639A1">
        <w:t xml:space="preserve"> tee</w:t>
      </w:r>
      <w:r w:rsidR="003B612B" w:rsidRPr="00F639A1">
        <w:t xml:space="preserve"> likvideeritav osa</w:t>
      </w:r>
      <w:r w:rsidRPr="00F639A1">
        <w:t>, teerajatised, teekraavid ja teega seotud truubid on ette nähtud likvideerida.</w:t>
      </w:r>
    </w:p>
    <w:p w14:paraId="25332AB6" w14:textId="31287706" w:rsidR="004618F0" w:rsidRPr="00F639A1" w:rsidRDefault="003B612B" w:rsidP="00D10C2F">
      <w:proofErr w:type="spellStart"/>
      <w:r w:rsidRPr="00F639A1">
        <w:t>Sobuli</w:t>
      </w:r>
      <w:proofErr w:type="spellEnd"/>
      <w:r w:rsidR="004618F0" w:rsidRPr="00F639A1">
        <w:t xml:space="preserve"> tee ja selle </w:t>
      </w:r>
      <w:proofErr w:type="spellStart"/>
      <w:r w:rsidR="004618F0" w:rsidRPr="00F639A1">
        <w:t>mahasõidukohtade</w:t>
      </w:r>
      <w:proofErr w:type="spellEnd"/>
      <w:r w:rsidR="004618F0" w:rsidRPr="00F639A1">
        <w:t xml:space="preserve"> kruuskatend on ette nähtud koorida selliselt, et kooritud kruusa oleks võimalik taaskasutada. </w:t>
      </w:r>
      <w:r w:rsidR="00B63B96" w:rsidRPr="00F639A1">
        <w:t>Kooritud kruus tuleb vedada taastamisala ümbritsevatele RMK katastriüksustel asuvatele metsateedele:</w:t>
      </w:r>
    </w:p>
    <w:p w14:paraId="7FAAFAE4" w14:textId="18174ECC" w:rsidR="00B63B96" w:rsidRPr="00F639A1" w:rsidRDefault="00B63B96" w:rsidP="00B63B96">
      <w:pPr>
        <w:pStyle w:val="Loendilik"/>
        <w:numPr>
          <w:ilvl w:val="0"/>
          <w:numId w:val="16"/>
        </w:numPr>
      </w:pPr>
      <w:proofErr w:type="spellStart"/>
      <w:r w:rsidRPr="00F639A1">
        <w:t>Timmkanali</w:t>
      </w:r>
      <w:proofErr w:type="spellEnd"/>
      <w:r w:rsidRPr="00F639A1">
        <w:t xml:space="preserve"> tee (nr. 2130004);</w:t>
      </w:r>
    </w:p>
    <w:p w14:paraId="6FB8529F" w14:textId="240CE17C" w:rsidR="00B63B96" w:rsidRPr="00F639A1" w:rsidRDefault="00B63B96" w:rsidP="00B63B96">
      <w:pPr>
        <w:pStyle w:val="Loendilik"/>
        <w:numPr>
          <w:ilvl w:val="0"/>
          <w:numId w:val="16"/>
        </w:numPr>
      </w:pPr>
      <w:r w:rsidRPr="00F639A1">
        <w:t>Mustajõe tee (nr. 2130649);</w:t>
      </w:r>
    </w:p>
    <w:p w14:paraId="4A592C7D" w14:textId="471ADD88" w:rsidR="00B63B96" w:rsidRPr="00F639A1" w:rsidRDefault="00DA36B0" w:rsidP="00B63B96">
      <w:pPr>
        <w:pStyle w:val="Loendilik"/>
        <w:numPr>
          <w:ilvl w:val="0"/>
          <w:numId w:val="16"/>
        </w:numPr>
      </w:pPr>
      <w:r w:rsidRPr="00F639A1">
        <w:t>Junkru tee (nr. 7820610);</w:t>
      </w:r>
    </w:p>
    <w:p w14:paraId="73F9D639" w14:textId="06D64B2E" w:rsidR="00DA36B0" w:rsidRPr="00F639A1" w:rsidRDefault="00DA36B0" w:rsidP="00B63B96">
      <w:pPr>
        <w:pStyle w:val="Loendilik"/>
        <w:numPr>
          <w:ilvl w:val="0"/>
          <w:numId w:val="16"/>
        </w:numPr>
      </w:pPr>
      <w:r w:rsidRPr="00F639A1">
        <w:t>Kivitee (nr. 7820609).</w:t>
      </w:r>
    </w:p>
    <w:p w14:paraId="649B4480" w14:textId="36E57759" w:rsidR="00DA36B0" w:rsidRPr="00F639A1" w:rsidRDefault="00DA36B0" w:rsidP="00DA36B0">
      <w:r w:rsidRPr="00F639A1">
        <w:t xml:space="preserve">Kooritud kruusaga on ette nähtud uuendada ümbritsevate teede katend, kattes teed 20cm paksuse kruusakihiga. Kaetud kruusakiht tuleb tihendada. Kui koorimise käigus esineb kruusas väga suuri kive, siis tuleb </w:t>
      </w:r>
      <w:r w:rsidR="00F37364" w:rsidRPr="00F639A1">
        <w:t xml:space="preserve">need </w:t>
      </w:r>
      <w:r w:rsidRPr="00F639A1">
        <w:t>laotada likvideer</w:t>
      </w:r>
      <w:r w:rsidR="00F37364" w:rsidRPr="00F639A1">
        <w:t>i</w:t>
      </w:r>
      <w:r w:rsidRPr="00F639A1">
        <w:t>tava tee teekraavidesse laiali ja neid ei ole lubatud uuendatavatele teedele vedada.</w:t>
      </w:r>
      <w:r w:rsidR="004064EA" w:rsidRPr="00F639A1">
        <w:t xml:space="preserve"> Uuendatavate teede järjekord</w:t>
      </w:r>
      <w:r w:rsidR="00C93A09">
        <w:t>,</w:t>
      </w:r>
      <w:r w:rsidR="004064EA" w:rsidRPr="00F639A1">
        <w:t xml:space="preserve"> lõikude täpsed asukohad ja pikkused lepitakse kokku ehituse käigus koostöös RMK </w:t>
      </w:r>
      <w:proofErr w:type="spellStart"/>
      <w:r w:rsidR="004064EA" w:rsidRPr="00F639A1">
        <w:t>töödejuhiga</w:t>
      </w:r>
      <w:proofErr w:type="spellEnd"/>
      <w:r w:rsidR="004064EA" w:rsidRPr="00F639A1">
        <w:t>.</w:t>
      </w:r>
      <w:r w:rsidR="008C7803" w:rsidRPr="00F639A1">
        <w:t xml:space="preserve"> </w:t>
      </w:r>
      <w:r w:rsidR="008C7803" w:rsidRPr="00F639A1">
        <w:rPr>
          <w:b/>
          <w:bCs/>
        </w:rPr>
        <w:t>U</w:t>
      </w:r>
      <w:r w:rsidRPr="00F639A1">
        <w:rPr>
          <w:b/>
          <w:bCs/>
        </w:rPr>
        <w:t>uendada on lubatud ainult RMK-</w:t>
      </w:r>
      <w:proofErr w:type="spellStart"/>
      <w:r w:rsidRPr="00F639A1">
        <w:rPr>
          <w:b/>
          <w:bCs/>
        </w:rPr>
        <w:t>le</w:t>
      </w:r>
      <w:proofErr w:type="spellEnd"/>
      <w:r w:rsidRPr="00F639A1">
        <w:rPr>
          <w:b/>
          <w:bCs/>
        </w:rPr>
        <w:t xml:space="preserve"> kuuluvaid ja RMK katastriüksustel asuvad teid ja </w:t>
      </w:r>
      <w:proofErr w:type="spellStart"/>
      <w:r w:rsidRPr="00F639A1">
        <w:rPr>
          <w:b/>
          <w:bCs/>
        </w:rPr>
        <w:t>teedelõike</w:t>
      </w:r>
      <w:proofErr w:type="spellEnd"/>
      <w:r w:rsidRPr="00F639A1">
        <w:rPr>
          <w:b/>
          <w:bCs/>
        </w:rPr>
        <w:t>.</w:t>
      </w:r>
      <w:r w:rsidR="00000621" w:rsidRPr="00F639A1">
        <w:t xml:space="preserve"> Kruuskatendi likvideerimis- ja uuendustöödega seotud mahud on koondatud tabelisse (</w:t>
      </w:r>
      <w:r w:rsidR="00CB2935" w:rsidRPr="00F639A1">
        <w:fldChar w:fldCharType="begin"/>
      </w:r>
      <w:r w:rsidR="00CB2935" w:rsidRPr="00F639A1">
        <w:instrText xml:space="preserve"> REF _Ref199950204 \h </w:instrText>
      </w:r>
      <w:r w:rsidR="00CB2935" w:rsidRPr="00F639A1">
        <w:fldChar w:fldCharType="separate"/>
      </w:r>
      <w:r w:rsidR="004423B1" w:rsidRPr="00F639A1">
        <w:t xml:space="preserve">Tabel </w:t>
      </w:r>
      <w:r w:rsidR="004423B1">
        <w:rPr>
          <w:noProof/>
        </w:rPr>
        <w:t>9</w:t>
      </w:r>
      <w:r w:rsidR="00CB2935" w:rsidRPr="00F639A1">
        <w:fldChar w:fldCharType="end"/>
      </w:r>
      <w:r w:rsidR="00000621" w:rsidRPr="00F639A1">
        <w:t>).</w:t>
      </w:r>
    </w:p>
    <w:p w14:paraId="443461AF" w14:textId="174D0CAB" w:rsidR="00601557" w:rsidRPr="00F639A1" w:rsidRDefault="003B612B" w:rsidP="00601557">
      <w:proofErr w:type="spellStart"/>
      <w:r w:rsidRPr="00F639A1">
        <w:t>Sobuli</w:t>
      </w:r>
      <w:proofErr w:type="spellEnd"/>
      <w:r w:rsidR="00601557" w:rsidRPr="00F639A1">
        <w:t xml:space="preserve"> tee ja </w:t>
      </w:r>
      <w:proofErr w:type="spellStart"/>
      <w:r w:rsidR="00601557" w:rsidRPr="00F639A1">
        <w:t>mahasõidukohtade</w:t>
      </w:r>
      <w:proofErr w:type="spellEnd"/>
      <w:r w:rsidR="00601557" w:rsidRPr="00F639A1">
        <w:t xml:space="preserve"> muldkeha tuleb peale kruusa koorimist likvideerida. Samuti on ette nähtud sulgeda kõik </w:t>
      </w:r>
      <w:proofErr w:type="spellStart"/>
      <w:r w:rsidRPr="00F639A1">
        <w:t>Sobuli</w:t>
      </w:r>
      <w:proofErr w:type="spellEnd"/>
      <w:r w:rsidR="00601557" w:rsidRPr="00F639A1">
        <w:t xml:space="preserve"> tee teekraavid. Sulgemiseks kasutada </w:t>
      </w:r>
      <w:proofErr w:type="spellStart"/>
      <w:r w:rsidRPr="00F639A1">
        <w:t>Sobuli</w:t>
      </w:r>
      <w:proofErr w:type="spellEnd"/>
      <w:r w:rsidR="00601557" w:rsidRPr="00F639A1">
        <w:t xml:space="preserve"> tee ja teerajatiste muldkeha pinnast ja teekraavide vastaskaldal asuvaid kraavivalle. Vastaskaldal asuvad kraavivallid tuleb säilitatava puittaimestiku vahelt, puittaimestikku kahjustamata, kraavisängi maksimaalses ulatuses tagasi tõsta. Vastaskaldal asuvat puittaimestikku ei ole lubatud raiuda.</w:t>
      </w:r>
    </w:p>
    <w:p w14:paraId="1124D697" w14:textId="37843D25" w:rsidR="003B612B" w:rsidRPr="00F639A1" w:rsidRDefault="003B612B" w:rsidP="00601557">
      <w:proofErr w:type="spellStart"/>
      <w:r w:rsidRPr="00F639A1">
        <w:t>Sobuli</w:t>
      </w:r>
      <w:proofErr w:type="spellEnd"/>
      <w:r w:rsidRPr="00F639A1">
        <w:t xml:space="preserve"> tee ääres asub tuletõrjetiik TT10. Tuletõrjetiik jääb olemasolevasse seisukorda, kuid </w:t>
      </w:r>
      <w:proofErr w:type="spellStart"/>
      <w:r w:rsidRPr="00F639A1">
        <w:t>Sobuli</w:t>
      </w:r>
      <w:proofErr w:type="spellEnd"/>
      <w:r w:rsidRPr="00F639A1">
        <w:t xml:space="preserve"> tee ääres olev teenindusplats tuleb likvideerida. Teenindusplats on </w:t>
      </w:r>
      <w:r w:rsidR="00D26D3A" w:rsidRPr="00F639A1">
        <w:t xml:space="preserve">ca 20cm paksuse </w:t>
      </w:r>
      <w:r w:rsidRPr="00F639A1">
        <w:t>kruuskatteg</w:t>
      </w:r>
      <w:r w:rsidR="00D26D3A" w:rsidRPr="00F639A1">
        <w:t xml:space="preserve">a, mille </w:t>
      </w:r>
      <w:r w:rsidR="00D26D3A" w:rsidRPr="00F639A1">
        <w:lastRenderedPageBreak/>
        <w:t xml:space="preserve">alla on paigaldatud geotekstiil. Geotekstiili alla on tõstetud tuletõrjetiigi rajamisest saadud pinnas. Kruuskatend ja geotekstiil tuleb sarnaselt likvideeritavatele </w:t>
      </w:r>
      <w:proofErr w:type="spellStart"/>
      <w:r w:rsidR="00D26D3A" w:rsidRPr="00F639A1">
        <w:t>mahasõidukohtadele</w:t>
      </w:r>
      <w:proofErr w:type="spellEnd"/>
      <w:r w:rsidR="00D26D3A" w:rsidRPr="00F639A1">
        <w:t xml:space="preserve"> likvideerida. Muldkeha pinnas tuleb tõsta likvideeritavatesse kraavisängidesse.</w:t>
      </w:r>
    </w:p>
    <w:p w14:paraId="14A128A3" w14:textId="4C32A5C3" w:rsidR="00077C90" w:rsidRPr="00F639A1" w:rsidRDefault="00077C90" w:rsidP="00DA36B0">
      <w:pPr>
        <w:rPr>
          <w:b/>
          <w:bCs/>
        </w:rPr>
      </w:pPr>
      <w:r w:rsidRPr="00F639A1">
        <w:rPr>
          <w:b/>
          <w:bCs/>
        </w:rPr>
        <w:t>Peale pinnasetööde lõppu peab kogu trassilaiuse ulatuses maapind olema ühtlase, tasase pinnamoega.</w:t>
      </w:r>
    </w:p>
    <w:p w14:paraId="5CDDE173" w14:textId="220A10AD" w:rsidR="00000621" w:rsidRPr="00F639A1" w:rsidRDefault="00FA7A60" w:rsidP="00DA36B0">
      <w:r w:rsidRPr="00F639A1">
        <w:t>Ü</w:t>
      </w:r>
      <w:r w:rsidR="00000621" w:rsidRPr="00F639A1">
        <w:t xml:space="preserve">ksikutele teekraavidele ja ristuvatele kuivenduskraavidele </w:t>
      </w:r>
      <w:r w:rsidRPr="00F639A1">
        <w:t xml:space="preserve">on ette nähtud </w:t>
      </w:r>
      <w:r w:rsidR="00000621" w:rsidRPr="00F639A1">
        <w:t xml:space="preserve">pinnaspaisude rajamine. Paisude rajamist on käsitletud käesoleva projekti peatükis </w:t>
      </w:r>
      <w:r w:rsidR="00CB2935" w:rsidRPr="00F639A1">
        <w:fldChar w:fldCharType="begin"/>
      </w:r>
      <w:r w:rsidR="00CB2935" w:rsidRPr="00F639A1">
        <w:instrText xml:space="preserve"> REF _Ref199950222 \r \h </w:instrText>
      </w:r>
      <w:r w:rsidR="00CB2935" w:rsidRPr="00F639A1">
        <w:fldChar w:fldCharType="separate"/>
      </w:r>
      <w:r w:rsidR="004423B1">
        <w:t>3.4</w:t>
      </w:r>
      <w:r w:rsidR="00CB2935" w:rsidRPr="00F639A1">
        <w:fldChar w:fldCharType="end"/>
      </w:r>
      <w:r w:rsidR="00000621" w:rsidRPr="00F639A1">
        <w:t>.</w:t>
      </w:r>
    </w:p>
    <w:p w14:paraId="28C38209" w14:textId="274816A2" w:rsidR="00E351A2" w:rsidRPr="00F639A1" w:rsidRDefault="00000621" w:rsidP="00DA36B0">
      <w:r w:rsidRPr="00F639A1">
        <w:t>Muldkeha</w:t>
      </w:r>
      <w:r w:rsidR="004D4ACB" w:rsidRPr="00F639A1">
        <w:t xml:space="preserve"> ja</w:t>
      </w:r>
      <w:r w:rsidRPr="00F639A1">
        <w:t xml:space="preserve"> kraavivallide likvideerimistöödega, kraavide täitmise ja paisude rajamisega seotud tööde mahud on koondatud tabelitesse (</w:t>
      </w:r>
      <w:r w:rsidR="00CB2935" w:rsidRPr="00F639A1">
        <w:fldChar w:fldCharType="begin"/>
      </w:r>
      <w:r w:rsidR="00CB2935" w:rsidRPr="00F639A1">
        <w:instrText xml:space="preserve"> REF _Ref158200944 \h </w:instrText>
      </w:r>
      <w:r w:rsidR="00CB2935" w:rsidRPr="00F639A1">
        <w:fldChar w:fldCharType="separate"/>
      </w:r>
      <w:r w:rsidR="004423B1" w:rsidRPr="00F639A1">
        <w:t xml:space="preserve">Tabel </w:t>
      </w:r>
      <w:r w:rsidR="004423B1">
        <w:rPr>
          <w:noProof/>
        </w:rPr>
        <w:t>8</w:t>
      </w:r>
      <w:r w:rsidR="00CB2935" w:rsidRPr="00F639A1">
        <w:fldChar w:fldCharType="end"/>
      </w:r>
      <w:r w:rsidR="00CB2935" w:rsidRPr="00F639A1">
        <w:t xml:space="preserve"> ja </w:t>
      </w:r>
      <w:r w:rsidR="00CB2935" w:rsidRPr="00F639A1">
        <w:fldChar w:fldCharType="begin"/>
      </w:r>
      <w:r w:rsidR="00CB2935" w:rsidRPr="00F639A1">
        <w:instrText xml:space="preserve"> REF _Ref199950204 \h </w:instrText>
      </w:r>
      <w:r w:rsidR="00CB2935" w:rsidRPr="00F639A1">
        <w:fldChar w:fldCharType="separate"/>
      </w:r>
      <w:r w:rsidR="004423B1" w:rsidRPr="00F639A1">
        <w:t xml:space="preserve">Tabel </w:t>
      </w:r>
      <w:r w:rsidR="004423B1">
        <w:rPr>
          <w:noProof/>
        </w:rPr>
        <w:t>9</w:t>
      </w:r>
      <w:r w:rsidR="00CB2935" w:rsidRPr="00F639A1">
        <w:fldChar w:fldCharType="end"/>
      </w:r>
      <w:r w:rsidRPr="00F639A1">
        <w:t>).</w:t>
      </w:r>
    </w:p>
    <w:p w14:paraId="3B5D2386" w14:textId="711C21EC" w:rsidR="00000621" w:rsidRPr="00F639A1" w:rsidRDefault="00000621" w:rsidP="00DA36B0">
      <w:r w:rsidRPr="00F639A1">
        <w:t xml:space="preserve">Kõik </w:t>
      </w:r>
      <w:proofErr w:type="spellStart"/>
      <w:r w:rsidR="003B612B" w:rsidRPr="00F639A1">
        <w:t>Sobuli</w:t>
      </w:r>
      <w:proofErr w:type="spellEnd"/>
      <w:r w:rsidRPr="00F639A1">
        <w:t xml:space="preserve"> teega seotud truubid on ette nähtud likvideerida. Truupide likvideerimist on täpsemalt käsitletud käesoleva projekti peatükis </w:t>
      </w:r>
      <w:r w:rsidR="00CB2935" w:rsidRPr="00F639A1">
        <w:fldChar w:fldCharType="begin"/>
      </w:r>
      <w:r w:rsidR="00CB2935" w:rsidRPr="00F639A1">
        <w:instrText xml:space="preserve"> REF _Ref199950268 \r \h </w:instrText>
      </w:r>
      <w:r w:rsidR="00CB2935" w:rsidRPr="00F639A1">
        <w:fldChar w:fldCharType="separate"/>
      </w:r>
      <w:r w:rsidR="004423B1">
        <w:t>3.8.2</w:t>
      </w:r>
      <w:r w:rsidR="00CB2935" w:rsidRPr="00F639A1">
        <w:fldChar w:fldCharType="end"/>
      </w:r>
      <w:r w:rsidRPr="00F639A1">
        <w:t>.</w:t>
      </w:r>
    </w:p>
    <w:p w14:paraId="6ECCDDD4" w14:textId="0700EA3C" w:rsidR="00B4788D" w:rsidRPr="00F639A1" w:rsidRDefault="00B4788D" w:rsidP="00DA36B0">
      <w:r w:rsidRPr="00F639A1">
        <w:t>Likvideeritavate truupide T137 ja T157 asemele tuleb rajada kraaviühendus. Kraaviühendus tuleb rajada ühendatavate kraavidega sarnaste parameetritega. Kraaviühenduse rajamisel ei tohi olemasolevasse seisukorda jäävatesse kraavidesse edasi kanduda setet.</w:t>
      </w:r>
    </w:p>
    <w:p w14:paraId="15A4DE1B" w14:textId="19584177" w:rsidR="00601557" w:rsidRPr="00F639A1" w:rsidRDefault="003B612B" w:rsidP="00D10C2F">
      <w:proofErr w:type="spellStart"/>
      <w:r w:rsidRPr="00F639A1">
        <w:t>Sobuli</w:t>
      </w:r>
      <w:proofErr w:type="spellEnd"/>
      <w:r w:rsidR="00FA7A60" w:rsidRPr="00F639A1">
        <w:t xml:space="preserve"> tee likvideeritava osa alguses ja lõpus on ette nähtud ca 20m</w:t>
      </w:r>
      <w:r w:rsidRPr="00F639A1">
        <w:t xml:space="preserve"> – 35m</w:t>
      </w:r>
      <w:r w:rsidR="00FA7A60" w:rsidRPr="00F639A1">
        <w:t xml:space="preserve"> pikkune lõik jätta likvideerimata, st. </w:t>
      </w:r>
      <w:proofErr w:type="spellStart"/>
      <w:r w:rsidRPr="00F639A1">
        <w:t>Sobuli</w:t>
      </w:r>
      <w:proofErr w:type="spellEnd"/>
      <w:r w:rsidRPr="00F639A1">
        <w:t xml:space="preserve"> põigu ja </w:t>
      </w:r>
      <w:proofErr w:type="spellStart"/>
      <w:r w:rsidRPr="00F639A1">
        <w:t>Sobuli</w:t>
      </w:r>
      <w:proofErr w:type="spellEnd"/>
      <w:r w:rsidRPr="00F639A1">
        <w:t xml:space="preserve"> tee ristumiskohast </w:t>
      </w:r>
      <w:r w:rsidR="00FA7A60" w:rsidRPr="00F639A1">
        <w:t>jäetakse ca 20m pikku</w:t>
      </w:r>
      <w:r w:rsidRPr="00F639A1">
        <w:t xml:space="preserve">ne ja </w:t>
      </w:r>
      <w:proofErr w:type="spellStart"/>
      <w:r w:rsidRPr="00F639A1">
        <w:t>Timmkanali</w:t>
      </w:r>
      <w:proofErr w:type="spellEnd"/>
      <w:r w:rsidRPr="00F639A1">
        <w:t xml:space="preserve"> teelt ca 35m pikkune</w:t>
      </w:r>
      <w:r w:rsidR="00FA7A60" w:rsidRPr="00F639A1">
        <w:t xml:space="preserve"> mahasõidukoh</w:t>
      </w:r>
      <w:r w:rsidRPr="00F639A1">
        <w:t>t</w:t>
      </w:r>
      <w:r w:rsidR="00FA7A60" w:rsidRPr="00F639A1">
        <w:t xml:space="preserve"> alles. Alles jäetavate </w:t>
      </w:r>
      <w:proofErr w:type="spellStart"/>
      <w:r w:rsidR="00FA7A60" w:rsidRPr="00F639A1">
        <w:t>mahasõidukohtade</w:t>
      </w:r>
      <w:proofErr w:type="spellEnd"/>
      <w:r w:rsidR="00FA7A60" w:rsidRPr="00F639A1">
        <w:t xml:space="preserve"> otsa tuleb risti likvideeritava teega rajada nõva, st tee kaevatakse läbi. Nõva rajamisest saadud pinnasega tuleb rajada kraavivall likvideeritava osa poole</w:t>
      </w:r>
      <w:r w:rsidR="00077C90" w:rsidRPr="00F639A1">
        <w:t>, kraavivalli suurim lubatud kõrgus on 0.5m</w:t>
      </w:r>
      <w:r w:rsidR="00FA7A60" w:rsidRPr="00F639A1">
        <w:t>. Rajatava nõva sügavus on 0.5m ja nõlvus 1:1.5. Tee läbikaevamise ja kraavivalli rajamisega takistatakse sõidukite ekslikku ja tahtlikku sattumist likvideeritava tee asemele jäävale trassile.</w:t>
      </w:r>
      <w:r w:rsidR="00284546" w:rsidRPr="00F639A1">
        <w:t xml:space="preserve"> Ehitatavate nõvad</w:t>
      </w:r>
      <w:r w:rsidR="004D4ACB" w:rsidRPr="00F639A1">
        <w:t>e</w:t>
      </w:r>
      <w:r w:rsidR="00284546" w:rsidRPr="00F639A1">
        <w:t xml:space="preserve"> mahud on koondatud tabelisse (</w:t>
      </w:r>
      <w:r w:rsidR="00CB2935" w:rsidRPr="00F639A1">
        <w:fldChar w:fldCharType="begin"/>
      </w:r>
      <w:r w:rsidR="00CB2935" w:rsidRPr="00F639A1">
        <w:instrText xml:space="preserve"> REF _Ref199950284 \h </w:instrText>
      </w:r>
      <w:r w:rsidR="00CB2935" w:rsidRPr="00F639A1">
        <w:fldChar w:fldCharType="separate"/>
      </w:r>
      <w:r w:rsidR="004423B1" w:rsidRPr="00F639A1">
        <w:t xml:space="preserve">Tabel </w:t>
      </w:r>
      <w:r w:rsidR="004423B1">
        <w:rPr>
          <w:noProof/>
        </w:rPr>
        <w:t>10</w:t>
      </w:r>
      <w:r w:rsidR="00CB2935" w:rsidRPr="00F639A1">
        <w:fldChar w:fldCharType="end"/>
      </w:r>
      <w:r w:rsidR="00284546" w:rsidRPr="00F639A1">
        <w:t>).</w:t>
      </w:r>
      <w:r w:rsidR="006C698C">
        <w:t xml:space="preserve"> </w:t>
      </w:r>
      <w:r w:rsidR="006C698C" w:rsidRPr="006C698C">
        <w:t xml:space="preserve">Lisaks tuleb paigaldada mõlemale </w:t>
      </w:r>
      <w:proofErr w:type="spellStart"/>
      <w:r w:rsidR="006C698C" w:rsidRPr="006C698C">
        <w:t>mahasõidukohale</w:t>
      </w:r>
      <w:proofErr w:type="spellEnd"/>
      <w:r w:rsidR="006C698C" w:rsidRPr="006C698C">
        <w:t xml:space="preserve"> uus liiklusmärk „</w:t>
      </w:r>
      <w:proofErr w:type="spellStart"/>
      <w:r w:rsidR="006C698C" w:rsidRPr="006C698C">
        <w:t>Umbtee</w:t>
      </w:r>
      <w:proofErr w:type="spellEnd"/>
      <w:r w:rsidR="006C698C" w:rsidRPr="006C698C">
        <w:t xml:space="preserve">“ (nr 552a). Liiklusmärk tuleb paigaldada </w:t>
      </w:r>
      <w:proofErr w:type="spellStart"/>
      <w:r w:rsidR="006C698C">
        <w:t>Sobuli</w:t>
      </w:r>
      <w:proofErr w:type="spellEnd"/>
      <w:r w:rsidR="006C698C">
        <w:t xml:space="preserve"> põigu </w:t>
      </w:r>
      <w:r w:rsidR="006C698C" w:rsidRPr="006C698C">
        <w:t xml:space="preserve">ja </w:t>
      </w:r>
      <w:proofErr w:type="spellStart"/>
      <w:r w:rsidR="006C698C" w:rsidRPr="006C698C">
        <w:t>Timmkanali</w:t>
      </w:r>
      <w:proofErr w:type="spellEnd"/>
      <w:r w:rsidR="006C698C" w:rsidRPr="006C698C">
        <w:t xml:space="preserve"> tee teeservast 10m kaugusele mahasõidukoha äärde selliselt, et </w:t>
      </w:r>
      <w:proofErr w:type="spellStart"/>
      <w:r w:rsidR="006C698C" w:rsidRPr="006C698C">
        <w:t>mahasõidukohale</w:t>
      </w:r>
      <w:proofErr w:type="spellEnd"/>
      <w:r w:rsidR="006C698C" w:rsidRPr="006C698C">
        <w:t xml:space="preserve"> keerates jääks liiklusmärk paremale poole.</w:t>
      </w:r>
    </w:p>
    <w:p w14:paraId="63963E00" w14:textId="71B5A5CC" w:rsidR="00CB1594" w:rsidRPr="00F639A1" w:rsidRDefault="003B612B" w:rsidP="00D10C2F">
      <w:proofErr w:type="spellStart"/>
      <w:r w:rsidRPr="00F639A1">
        <w:t>Sobuli</w:t>
      </w:r>
      <w:proofErr w:type="spellEnd"/>
      <w:r w:rsidR="00CB1594" w:rsidRPr="00F639A1">
        <w:t xml:space="preserve"> tee ristub Mustjõega, mille looduslik veerežiim on kavas taastada. Täpne taastatud Mustjõe sängi asukoht ja sellega seotud tööd on käsitletud Mustjõe veerežiimi taastamise projektis (koostaja: Piiber Projekt OÜ).</w:t>
      </w:r>
    </w:p>
    <w:p w14:paraId="65DB6AA7" w14:textId="59542B96" w:rsidR="00014254" w:rsidRPr="00F639A1" w:rsidRDefault="003B612B" w:rsidP="00D10C2F">
      <w:proofErr w:type="spellStart"/>
      <w:r w:rsidRPr="00F639A1">
        <w:t>Sobuli</w:t>
      </w:r>
      <w:proofErr w:type="spellEnd"/>
      <w:r w:rsidR="00014254" w:rsidRPr="00F639A1">
        <w:t xml:space="preserve"> tee </w:t>
      </w:r>
      <w:r w:rsidRPr="00F639A1">
        <w:t>lõuna</w:t>
      </w:r>
      <w:r w:rsidR="00014254" w:rsidRPr="00F639A1">
        <w:t xml:space="preserve">poolses osas on </w:t>
      </w:r>
      <w:r w:rsidRPr="00F639A1">
        <w:t>üks</w:t>
      </w:r>
      <w:r w:rsidR="00014254" w:rsidRPr="00F639A1">
        <w:t xml:space="preserve"> liiklusmärk, mis muutu</w:t>
      </w:r>
      <w:r w:rsidRPr="00F639A1">
        <w:t>b</w:t>
      </w:r>
      <w:r w:rsidR="00014254" w:rsidRPr="00F639A1">
        <w:t xml:space="preserve"> peale tee likvideerimist ebavajalikuks. </w:t>
      </w:r>
      <w:r w:rsidRPr="00F639A1">
        <w:t>L</w:t>
      </w:r>
      <w:r w:rsidR="00014254" w:rsidRPr="00F639A1">
        <w:t>iiklusmärgid tuleb tee likvideerimise käigus likvideerida ja vedada koos välja tõstetud truupidega ajutisele laoplatsile, mis asub Laiksaare järve kõrval (ca 10km objektist).</w:t>
      </w:r>
    </w:p>
    <w:p w14:paraId="6A373DBB" w14:textId="2EE4E129" w:rsidR="0023292B" w:rsidRPr="00F639A1" w:rsidRDefault="0023292B">
      <w:pPr>
        <w:spacing w:before="0" w:after="160" w:line="259" w:lineRule="auto"/>
        <w:jc w:val="left"/>
      </w:pPr>
      <w:r w:rsidRPr="00F639A1">
        <w:br w:type="page"/>
      </w:r>
    </w:p>
    <w:p w14:paraId="1CD1EDC3" w14:textId="005D99C6" w:rsidR="0023292B" w:rsidRPr="00F639A1" w:rsidRDefault="0023292B" w:rsidP="0023292B">
      <w:pPr>
        <w:pStyle w:val="CTabel2"/>
      </w:pPr>
      <w:bookmarkStart w:id="73" w:name="_Ref199950204"/>
      <w:bookmarkStart w:id="74" w:name="_Ref199950196"/>
      <w:bookmarkStart w:id="75" w:name="_Toc205285047"/>
      <w:r w:rsidRPr="00F639A1">
        <w:lastRenderedPageBreak/>
        <w:t xml:space="preserve">Tabel </w:t>
      </w:r>
      <w:r w:rsidRPr="00F639A1">
        <w:fldChar w:fldCharType="begin"/>
      </w:r>
      <w:r w:rsidRPr="00F639A1">
        <w:instrText xml:space="preserve"> SEQ Tabel \* ARABIC </w:instrText>
      </w:r>
      <w:r w:rsidRPr="00F639A1">
        <w:fldChar w:fldCharType="separate"/>
      </w:r>
      <w:r w:rsidR="004423B1">
        <w:t>9</w:t>
      </w:r>
      <w:r w:rsidRPr="00F639A1">
        <w:fldChar w:fldCharType="end"/>
      </w:r>
      <w:bookmarkEnd w:id="73"/>
      <w:r w:rsidRPr="00F639A1">
        <w:t>. Tee likvideerimise koondmahud</w:t>
      </w:r>
      <w:bookmarkEnd w:id="74"/>
      <w:bookmarkEnd w:id="75"/>
    </w:p>
    <w:p w14:paraId="135EF991" w14:textId="139FB8F8" w:rsidR="00ED7887" w:rsidRPr="00F639A1" w:rsidRDefault="00043718" w:rsidP="00043718">
      <w:r>
        <w:object w:dxaOrig="8904" w:dyaOrig="12523" w14:anchorId="2F8B71F6">
          <v:shape id="_x0000_i1043" type="#_x0000_t75" style="width:444.75pt;height:626.25pt" o:ole="">
            <v:imagedata r:id="rId80" o:title=""/>
          </v:shape>
          <o:OLEObject Type="Embed" ProgID="Excel.Sheet.12" ShapeID="_x0000_i1043" DrawAspect="Content" ObjectID="_1818935925" r:id="rId81"/>
        </w:object>
      </w:r>
      <w:r w:rsidR="00ED7887" w:rsidRPr="00F639A1">
        <w:br w:type="page"/>
      </w:r>
    </w:p>
    <w:p w14:paraId="0BAE6D66" w14:textId="112F1CC5" w:rsidR="00284546" w:rsidRPr="00F639A1" w:rsidRDefault="00284546" w:rsidP="00284546">
      <w:pPr>
        <w:pStyle w:val="CTabel2"/>
      </w:pPr>
      <w:bookmarkStart w:id="76" w:name="_Ref199950284"/>
      <w:bookmarkStart w:id="77" w:name="_Toc205285048"/>
      <w:r w:rsidRPr="00F639A1">
        <w:lastRenderedPageBreak/>
        <w:t xml:space="preserve">Tabel </w:t>
      </w:r>
      <w:r w:rsidRPr="00F639A1">
        <w:fldChar w:fldCharType="begin"/>
      </w:r>
      <w:r w:rsidRPr="00F639A1">
        <w:instrText xml:space="preserve"> SEQ Tabel \* ARABIC </w:instrText>
      </w:r>
      <w:r w:rsidRPr="00F639A1">
        <w:fldChar w:fldCharType="separate"/>
      </w:r>
      <w:r w:rsidR="004423B1">
        <w:t>10</w:t>
      </w:r>
      <w:r w:rsidRPr="00F639A1">
        <w:fldChar w:fldCharType="end"/>
      </w:r>
      <w:bookmarkEnd w:id="76"/>
      <w:r w:rsidRPr="00F639A1">
        <w:t>. Ehitatavate veejuhtmete kaevetööde mahud</w:t>
      </w:r>
      <w:bookmarkEnd w:id="77"/>
    </w:p>
    <w:p w14:paraId="1DEEDA82" w14:textId="4500ABB0" w:rsidR="00284546" w:rsidRPr="00F639A1" w:rsidRDefault="00ED7887" w:rsidP="00D10C2F">
      <w:r w:rsidRPr="00F639A1">
        <w:object w:dxaOrig="8342" w:dyaOrig="2838" w14:anchorId="45C74A77">
          <v:shape id="_x0000_i1044" type="#_x0000_t75" style="width:417pt;height:141.75pt" o:ole="">
            <v:imagedata r:id="rId82" o:title=""/>
          </v:shape>
          <o:OLEObject Type="Embed" ProgID="Excel.Sheet.12" ShapeID="_x0000_i1044" DrawAspect="Content" ObjectID="_1818935926" r:id="rId83"/>
        </w:object>
      </w:r>
    </w:p>
    <w:p w14:paraId="30D4EF2B" w14:textId="06C45A43" w:rsidR="00D10C2F" w:rsidRPr="00F639A1" w:rsidRDefault="00722F7F" w:rsidP="00FE7F49">
      <w:pPr>
        <w:pStyle w:val="Pealkiri2"/>
        <w:numPr>
          <w:ilvl w:val="1"/>
          <w:numId w:val="4"/>
        </w:numPr>
      </w:pPr>
      <w:bookmarkStart w:id="78" w:name="_Ref199950079"/>
      <w:bookmarkStart w:id="79" w:name="_Toc205285049"/>
      <w:bookmarkEnd w:id="72"/>
      <w:r w:rsidRPr="00F639A1">
        <w:t>Ligipääsud</w:t>
      </w:r>
      <w:bookmarkEnd w:id="71"/>
      <w:bookmarkEnd w:id="78"/>
      <w:bookmarkEnd w:id="79"/>
    </w:p>
    <w:p w14:paraId="07D30E61" w14:textId="602949A9" w:rsidR="00055449" w:rsidRPr="00F639A1" w:rsidRDefault="00055449" w:rsidP="00BC183E">
      <w:r w:rsidRPr="00F639A1">
        <w:t xml:space="preserve">Ligipääs taastamisalale on tagatud erinevate metsateedega. Taastamisala läbib likvideeritav </w:t>
      </w:r>
      <w:proofErr w:type="spellStart"/>
      <w:r w:rsidRPr="00F639A1">
        <w:t>Sobuli</w:t>
      </w:r>
      <w:proofErr w:type="spellEnd"/>
      <w:r w:rsidRPr="00F639A1">
        <w:t xml:space="preserve"> tee (metsatee, nr 7560546), mis saab alguse taastamisalast põhja pool asuvalt Venemurru teelt (metsatee, nr 7560545) ja lõppeb taastamisalast lõuna pool asuva </w:t>
      </w:r>
      <w:proofErr w:type="spellStart"/>
      <w:r w:rsidRPr="00F639A1">
        <w:t>Timmkanali</w:t>
      </w:r>
      <w:proofErr w:type="spellEnd"/>
      <w:r w:rsidRPr="00F639A1">
        <w:t xml:space="preserve"> teega (metsatee, nr 2130004). Lisaks läbib taastamisala Vanaraudtee (metsatee, nr 7560543). Vanaraudtee ja Venemurru tee algavad mõlemad Valga-Uulu põhimaanteelt (nr 6). Taastamisala piirneb põhja poolt </w:t>
      </w:r>
      <w:proofErr w:type="spellStart"/>
      <w:r w:rsidRPr="00F639A1">
        <w:t>Sobuli</w:t>
      </w:r>
      <w:proofErr w:type="spellEnd"/>
      <w:r w:rsidRPr="00F639A1">
        <w:t xml:space="preserve"> põiguga (metsatee, nr 7560547).</w:t>
      </w:r>
    </w:p>
    <w:p w14:paraId="3C1DFE3D" w14:textId="5E15E25F" w:rsidR="00842CC3" w:rsidRPr="00F639A1" w:rsidRDefault="00B0429E" w:rsidP="00BC183E">
      <w:r w:rsidRPr="00F639A1">
        <w:t>Venemurru</w:t>
      </w:r>
      <w:r w:rsidR="00BC183E" w:rsidRPr="00F639A1">
        <w:t xml:space="preserve"> taastamisala piirneb </w:t>
      </w:r>
      <w:r w:rsidRPr="00F639A1">
        <w:t>läänest</w:t>
      </w:r>
      <w:r w:rsidR="00BC183E" w:rsidRPr="00F639A1">
        <w:t xml:space="preserve"> </w:t>
      </w:r>
      <w:proofErr w:type="spellStart"/>
      <w:r w:rsidRPr="00F639A1">
        <w:t>Tolkuse</w:t>
      </w:r>
      <w:proofErr w:type="spellEnd"/>
      <w:r w:rsidR="00BC183E" w:rsidRPr="00F639A1">
        <w:t xml:space="preserve"> taastamisalaga. </w:t>
      </w:r>
      <w:proofErr w:type="spellStart"/>
      <w:r w:rsidR="003B672F" w:rsidRPr="00F639A1">
        <w:t>Tolkuse</w:t>
      </w:r>
      <w:proofErr w:type="spellEnd"/>
      <w:r w:rsidR="00BC183E" w:rsidRPr="00F639A1">
        <w:t xml:space="preserve"> taastamisala veerežiimi taastamise projekt koostatakse eraldi toimikuna (koostaja: Projekteerimisbüroo Maa ja Vesi, töö nr 25151</w:t>
      </w:r>
      <w:r w:rsidR="003B672F" w:rsidRPr="00F639A1">
        <w:t>9</w:t>
      </w:r>
      <w:r w:rsidR="00BC183E" w:rsidRPr="00F639A1">
        <w:t>).</w:t>
      </w:r>
      <w:r w:rsidR="00842CC3" w:rsidRPr="00F639A1">
        <w:t xml:space="preserve"> </w:t>
      </w:r>
      <w:r w:rsidR="00BC183E" w:rsidRPr="00F639A1">
        <w:t>Kuna taastamisalad on omavahel seotud, siis koostatakse mõlemad uurimistööde aruanded ja projektid paralleelselt.</w:t>
      </w:r>
    </w:p>
    <w:p w14:paraId="53642A41" w14:textId="54033DFF" w:rsidR="00800B0F" w:rsidRPr="00F639A1" w:rsidRDefault="008F1BD4" w:rsidP="00FE7F49">
      <w:r w:rsidRPr="00F639A1">
        <w:t xml:space="preserve">Objektil liikudes </w:t>
      </w:r>
      <w:r w:rsidR="00800B0F" w:rsidRPr="00F639A1">
        <w:t xml:space="preserve">tuleb </w:t>
      </w:r>
      <w:r w:rsidRPr="00F639A1">
        <w:t xml:space="preserve">kasutada </w:t>
      </w:r>
      <w:r w:rsidR="00800B0F" w:rsidRPr="00F639A1">
        <w:t xml:space="preserve">likvideeritavat </w:t>
      </w:r>
      <w:proofErr w:type="spellStart"/>
      <w:r w:rsidR="003B672F" w:rsidRPr="00F639A1">
        <w:t>Sobuli</w:t>
      </w:r>
      <w:proofErr w:type="spellEnd"/>
      <w:r w:rsidRPr="00F639A1">
        <w:t xml:space="preserve"> teed ja erinevaid kraavivalle.</w:t>
      </w:r>
      <w:r w:rsidR="00800B0F" w:rsidRPr="00F639A1">
        <w:t xml:space="preserve"> Kraavivallidele pääseb likvideeritavalt </w:t>
      </w:r>
      <w:proofErr w:type="spellStart"/>
      <w:r w:rsidR="003B672F" w:rsidRPr="00F639A1">
        <w:t>Sobuli</w:t>
      </w:r>
      <w:proofErr w:type="spellEnd"/>
      <w:r w:rsidR="00800B0F" w:rsidRPr="00F639A1">
        <w:t xml:space="preserve"> teelt, Vanaraudteelt</w:t>
      </w:r>
      <w:r w:rsidR="003B672F" w:rsidRPr="00F639A1">
        <w:t xml:space="preserve">, </w:t>
      </w:r>
      <w:proofErr w:type="spellStart"/>
      <w:r w:rsidR="003B672F" w:rsidRPr="00F639A1">
        <w:t>Sobuli</w:t>
      </w:r>
      <w:proofErr w:type="spellEnd"/>
      <w:r w:rsidR="003B672F" w:rsidRPr="00F639A1">
        <w:t xml:space="preserve"> põigult, </w:t>
      </w:r>
      <w:proofErr w:type="spellStart"/>
      <w:r w:rsidR="003B672F" w:rsidRPr="00F639A1">
        <w:t>Tolkuse</w:t>
      </w:r>
      <w:proofErr w:type="spellEnd"/>
      <w:r w:rsidR="00800B0F" w:rsidRPr="00F639A1">
        <w:t xml:space="preserve"> taastamisala kraavivallidelt</w:t>
      </w:r>
      <w:r w:rsidR="003B672F" w:rsidRPr="00F639A1">
        <w:t xml:space="preserve"> ja Ura jõe kraavivallilt</w:t>
      </w:r>
      <w:r w:rsidR="00800B0F" w:rsidRPr="00F639A1">
        <w:t xml:space="preserve">. Olemasolevasse seisukorda jäävatelt teedelt võib kraavivallidele sõita ainult nendes kohtades, kus on olemasolevad </w:t>
      </w:r>
      <w:proofErr w:type="spellStart"/>
      <w:r w:rsidR="00800B0F" w:rsidRPr="00F639A1">
        <w:t>mahasõidukohad</w:t>
      </w:r>
      <w:proofErr w:type="spellEnd"/>
      <w:r w:rsidR="00800B0F" w:rsidRPr="00F639A1">
        <w:t xml:space="preserve"> </w:t>
      </w:r>
      <w:r w:rsidR="00CB1594" w:rsidRPr="00F639A1">
        <w:t>või</w:t>
      </w:r>
      <w:r w:rsidR="00800B0F" w:rsidRPr="00F639A1">
        <w:t xml:space="preserve"> kuhu on ette nähtud rajada ajutised </w:t>
      </w:r>
      <w:proofErr w:type="spellStart"/>
      <w:r w:rsidR="00800B0F" w:rsidRPr="00F639A1">
        <w:t>ülepääsud</w:t>
      </w:r>
      <w:proofErr w:type="spellEnd"/>
      <w:r w:rsidR="00800B0F" w:rsidRPr="00F639A1">
        <w:t>.</w:t>
      </w:r>
    </w:p>
    <w:p w14:paraId="1113356B" w14:textId="3521131C" w:rsidR="00800B0F" w:rsidRPr="00F639A1" w:rsidRDefault="00CB1594" w:rsidP="00FE7F49">
      <w:r w:rsidRPr="00F639A1">
        <w:t xml:space="preserve">Mustjõega seotud kraavivallidele (nt. </w:t>
      </w:r>
      <w:r w:rsidR="003B672F" w:rsidRPr="00F639A1">
        <w:t>408</w:t>
      </w:r>
      <w:r w:rsidRPr="00F639A1">
        <w:t>) pääsemiseks võib ehitaja kasutada alternatiivseid võimalusi, kui Mustjõe veerežiimi taastamise projekt seda võimaldab.</w:t>
      </w:r>
    </w:p>
    <w:p w14:paraId="735496C4" w14:textId="4F544E76" w:rsidR="00DF128C" w:rsidRDefault="007E48A4" w:rsidP="00FE7F49">
      <w:r w:rsidRPr="00F639A1">
        <w:t xml:space="preserve">Lisaks on ette nähtud rajada </w:t>
      </w:r>
      <w:r w:rsidR="00DF128C">
        <w:t>kaks</w:t>
      </w:r>
      <w:r w:rsidR="00CB1594" w:rsidRPr="00F639A1">
        <w:t xml:space="preserve"> </w:t>
      </w:r>
      <w:r w:rsidRPr="00F639A1">
        <w:t>ligipääsutrass</w:t>
      </w:r>
      <w:r w:rsidR="000D4B84">
        <w:t>i</w:t>
      </w:r>
      <w:r w:rsidRPr="00F639A1">
        <w:t xml:space="preserve"> (</w:t>
      </w:r>
      <w:r w:rsidR="002C1120" w:rsidRPr="00F639A1">
        <w:fldChar w:fldCharType="begin"/>
      </w:r>
      <w:r w:rsidR="002C1120" w:rsidRPr="00F639A1">
        <w:instrText xml:space="preserve"> REF _Ref181346197 \r \h </w:instrText>
      </w:r>
      <w:r w:rsidR="002C1120" w:rsidRPr="00F639A1">
        <w:fldChar w:fldCharType="separate"/>
      </w:r>
      <w:r w:rsidR="004423B1">
        <w:t>Joonis 8</w:t>
      </w:r>
      <w:r w:rsidR="002C1120" w:rsidRPr="00F639A1">
        <w:fldChar w:fldCharType="end"/>
      </w:r>
      <w:r w:rsidRPr="00F639A1">
        <w:t xml:space="preserve">). </w:t>
      </w:r>
      <w:r w:rsidR="00DF128C">
        <w:t>Ligipääsutrassid</w:t>
      </w:r>
      <w:r w:rsidRPr="00F639A1">
        <w:t xml:space="preserve"> rajatakse olemasolevatele kraavivallidele</w:t>
      </w:r>
      <w:r w:rsidR="00DF128C">
        <w:t>:</w:t>
      </w:r>
    </w:p>
    <w:p w14:paraId="7E9E7587" w14:textId="77777777" w:rsidR="00DF128C" w:rsidRDefault="00DF4398" w:rsidP="00DF128C">
      <w:pPr>
        <w:pStyle w:val="Loendilik"/>
        <w:numPr>
          <w:ilvl w:val="0"/>
          <w:numId w:val="23"/>
        </w:numPr>
      </w:pPr>
      <w:r w:rsidRPr="00F639A1">
        <w:t xml:space="preserve">Trass </w:t>
      </w:r>
      <w:r w:rsidR="00746295" w:rsidRPr="00F639A1">
        <w:t>1</w:t>
      </w:r>
      <w:r w:rsidRPr="00F639A1">
        <w:t xml:space="preserve"> algab </w:t>
      </w:r>
      <w:proofErr w:type="spellStart"/>
      <w:r w:rsidRPr="00F639A1">
        <w:t>Sobuli</w:t>
      </w:r>
      <w:proofErr w:type="spellEnd"/>
      <w:r w:rsidRPr="00F639A1">
        <w:t xml:space="preserve"> teelt ja lõppeb kraavi 134 kraavivalliga</w:t>
      </w:r>
      <w:r w:rsidR="00DF128C">
        <w:t>;</w:t>
      </w:r>
    </w:p>
    <w:p w14:paraId="086308E9" w14:textId="45A4B2EF" w:rsidR="00DF128C" w:rsidRDefault="00DF128C" w:rsidP="00DF128C">
      <w:pPr>
        <w:pStyle w:val="Loendilik"/>
        <w:numPr>
          <w:ilvl w:val="0"/>
          <w:numId w:val="23"/>
        </w:numPr>
      </w:pPr>
      <w:r w:rsidRPr="00F639A1">
        <w:t xml:space="preserve">Trass </w:t>
      </w:r>
      <w:r>
        <w:t>6</w:t>
      </w:r>
      <w:r w:rsidRPr="00F639A1">
        <w:t xml:space="preserve"> algab </w:t>
      </w:r>
      <w:r>
        <w:t>Vanaraudteelt</w:t>
      </w:r>
      <w:r w:rsidRPr="00F639A1">
        <w:t xml:space="preserve"> ja </w:t>
      </w:r>
      <w:r>
        <w:t>lõppeb kraavide 381 ja 398 kraavivallidega.</w:t>
      </w:r>
    </w:p>
    <w:p w14:paraId="3A500560" w14:textId="55BE3670" w:rsidR="0067108D" w:rsidRPr="00F639A1" w:rsidRDefault="003B672F" w:rsidP="00DF128C">
      <w:r w:rsidRPr="00F639A1">
        <w:t>L</w:t>
      </w:r>
      <w:r w:rsidR="00DF4398" w:rsidRPr="00F639A1">
        <w:t>igipääsutrass</w:t>
      </w:r>
      <w:r w:rsidR="00DF128C">
        <w:t>id</w:t>
      </w:r>
      <w:r w:rsidR="00DF4398" w:rsidRPr="00F639A1">
        <w:t xml:space="preserve"> on rohtu kasvanud, kuid puittaimestikku nendel ei kasva. </w:t>
      </w:r>
      <w:r w:rsidR="0067108D" w:rsidRPr="00F639A1">
        <w:t>Ligipääs</w:t>
      </w:r>
      <w:r w:rsidR="007E48A4" w:rsidRPr="00F639A1">
        <w:t>utrass</w:t>
      </w:r>
      <w:r w:rsidR="00DF4398" w:rsidRPr="00F639A1">
        <w:t>id</w:t>
      </w:r>
      <w:r w:rsidR="0067108D" w:rsidRPr="00F639A1">
        <w:t xml:space="preserve">, </w:t>
      </w:r>
      <w:r w:rsidR="00DF4398" w:rsidRPr="00F639A1">
        <w:t>nende</w:t>
      </w:r>
      <w:r w:rsidR="0067108D" w:rsidRPr="00F639A1">
        <w:t xml:space="preserve"> pikkus</w:t>
      </w:r>
      <w:r w:rsidR="00DF4398" w:rsidRPr="00F639A1">
        <w:t>ed</w:t>
      </w:r>
      <w:r w:rsidR="0067108D" w:rsidRPr="00F639A1">
        <w:t xml:space="preserve"> ja trassiraie vajadus on välja toodud tabelis (</w:t>
      </w:r>
      <w:r w:rsidR="0067108D" w:rsidRPr="00F639A1">
        <w:fldChar w:fldCharType="begin"/>
      </w:r>
      <w:r w:rsidR="0067108D" w:rsidRPr="00F639A1">
        <w:instrText xml:space="preserve"> REF _Ref165238398 \h </w:instrText>
      </w:r>
      <w:r w:rsidR="0067108D" w:rsidRPr="00F639A1">
        <w:fldChar w:fldCharType="separate"/>
      </w:r>
      <w:r w:rsidR="004423B1" w:rsidRPr="00F639A1">
        <w:t xml:space="preserve">Tabel </w:t>
      </w:r>
      <w:r w:rsidR="004423B1">
        <w:rPr>
          <w:noProof/>
        </w:rPr>
        <w:t>11</w:t>
      </w:r>
      <w:r w:rsidR="0067108D" w:rsidRPr="00F639A1">
        <w:fldChar w:fldCharType="end"/>
      </w:r>
      <w:r w:rsidR="0067108D" w:rsidRPr="00F639A1">
        <w:t>).</w:t>
      </w:r>
    </w:p>
    <w:p w14:paraId="64D05AE9" w14:textId="42AD5342" w:rsidR="00C364F9" w:rsidRPr="00F639A1" w:rsidRDefault="00C364F9" w:rsidP="00B568B7">
      <w:r w:rsidRPr="00F639A1">
        <w:lastRenderedPageBreak/>
        <w:t>Mõn</w:t>
      </w:r>
      <w:r w:rsidR="004D4ACB" w:rsidRPr="00F639A1">
        <w:t>e</w:t>
      </w:r>
      <w:r w:rsidR="00B568B7" w:rsidRPr="00F639A1">
        <w:t xml:space="preserve"> suletava kraavi vallidele pääsemiseks on vajalik raja</w:t>
      </w:r>
      <w:r w:rsidR="004D4ACB" w:rsidRPr="00F639A1">
        <w:t>da</w:t>
      </w:r>
      <w:r w:rsidR="00B568B7" w:rsidRPr="00F639A1">
        <w:t xml:space="preserve"> </w:t>
      </w:r>
      <w:r w:rsidR="00DF4398" w:rsidRPr="00F639A1">
        <w:t xml:space="preserve">kraavidele ajutised </w:t>
      </w:r>
      <w:proofErr w:type="spellStart"/>
      <w:r w:rsidR="00B568B7" w:rsidRPr="00F639A1">
        <w:t>ülepääsud</w:t>
      </w:r>
      <w:proofErr w:type="spellEnd"/>
      <w:r w:rsidR="00B568B7" w:rsidRPr="00F639A1">
        <w:t xml:space="preserve">. </w:t>
      </w:r>
      <w:r w:rsidR="00B568B7" w:rsidRPr="00F639A1">
        <w:rPr>
          <w:b/>
          <w:bCs/>
        </w:rPr>
        <w:t xml:space="preserve">Ajutised </w:t>
      </w:r>
      <w:proofErr w:type="spellStart"/>
      <w:r w:rsidR="00B568B7" w:rsidRPr="00F639A1">
        <w:rPr>
          <w:b/>
          <w:bCs/>
        </w:rPr>
        <w:t>ülepääsud</w:t>
      </w:r>
      <w:proofErr w:type="spellEnd"/>
      <w:r w:rsidR="00B568B7" w:rsidRPr="00F639A1">
        <w:rPr>
          <w:b/>
          <w:bCs/>
        </w:rPr>
        <w:t xml:space="preserve"> tuleb rajada selliselt, et need ei takistaks vee äravoolu ega tekitaks voolupaisutusi toimivatel kraavidel. Samuti ei tohi ajutiste </w:t>
      </w:r>
      <w:proofErr w:type="spellStart"/>
      <w:r w:rsidR="00B568B7" w:rsidRPr="00F639A1">
        <w:rPr>
          <w:b/>
          <w:bCs/>
        </w:rPr>
        <w:t>ülepääsude</w:t>
      </w:r>
      <w:proofErr w:type="spellEnd"/>
      <w:r w:rsidR="00B568B7" w:rsidRPr="00F639A1">
        <w:rPr>
          <w:b/>
          <w:bCs/>
        </w:rPr>
        <w:t xml:space="preserve"> rajamisel ega likvideerimisel edasi kanduda setet. Kõik ajutised </w:t>
      </w:r>
      <w:proofErr w:type="spellStart"/>
      <w:r w:rsidR="00B568B7" w:rsidRPr="00F639A1">
        <w:rPr>
          <w:b/>
          <w:bCs/>
        </w:rPr>
        <w:t>ülepääsud</w:t>
      </w:r>
      <w:proofErr w:type="spellEnd"/>
      <w:r w:rsidR="00B568B7" w:rsidRPr="00F639A1">
        <w:rPr>
          <w:b/>
          <w:bCs/>
        </w:rPr>
        <w:t xml:space="preserve"> tuleb peale tööde lõppu likvideerida. Peale likvideerimist peab taastama kraavide ristlõiked.</w:t>
      </w:r>
    </w:p>
    <w:p w14:paraId="2AFAA3DB" w14:textId="55879D06" w:rsidR="008B3DFD" w:rsidRPr="00F639A1" w:rsidRDefault="008B3DFD" w:rsidP="008B3DFD">
      <w:pPr>
        <w:pStyle w:val="CTabel2"/>
      </w:pPr>
      <w:bookmarkStart w:id="80" w:name="_Ref165238398"/>
      <w:bookmarkStart w:id="81" w:name="_Ref165238383"/>
      <w:bookmarkStart w:id="82" w:name="_Toc205285050"/>
      <w:r w:rsidRPr="00F639A1">
        <w:t xml:space="preserve">Tabel </w:t>
      </w:r>
      <w:r w:rsidRPr="00F639A1">
        <w:fldChar w:fldCharType="begin"/>
      </w:r>
      <w:r w:rsidRPr="00F639A1">
        <w:instrText xml:space="preserve"> SEQ Tabel \* ARABIC </w:instrText>
      </w:r>
      <w:r w:rsidRPr="00F639A1">
        <w:fldChar w:fldCharType="separate"/>
      </w:r>
      <w:r w:rsidR="004423B1">
        <w:t>11</w:t>
      </w:r>
      <w:r w:rsidRPr="00F639A1">
        <w:fldChar w:fldCharType="end"/>
      </w:r>
      <w:bookmarkEnd w:id="80"/>
      <w:r w:rsidRPr="00F639A1">
        <w:t>. Ligipääsud</w:t>
      </w:r>
      <w:bookmarkEnd w:id="81"/>
      <w:bookmarkEnd w:id="82"/>
    </w:p>
    <w:p w14:paraId="56CB1CFF" w14:textId="4034B87E" w:rsidR="008B3DFD" w:rsidRPr="00F639A1" w:rsidRDefault="00DF128C" w:rsidP="008B3DFD">
      <w:r>
        <w:object w:dxaOrig="5211" w:dyaOrig="1856" w14:anchorId="4196A1B3">
          <v:shape id="_x0000_i1045" type="#_x0000_t75" style="width:260.25pt;height:92.25pt" o:ole="">
            <v:imagedata r:id="rId84" o:title=""/>
          </v:shape>
          <o:OLEObject Type="Embed" ProgID="Excel.Sheet.12" ShapeID="_x0000_i1045" DrawAspect="Content" ObjectID="_1818935927" r:id="rId85"/>
        </w:object>
      </w:r>
    </w:p>
    <w:p w14:paraId="3A05BB89" w14:textId="5C306FDB" w:rsidR="00722F7F" w:rsidRPr="00F639A1" w:rsidRDefault="00B53B36" w:rsidP="00CB0548">
      <w:pPr>
        <w:pStyle w:val="Pealkiri2"/>
        <w:numPr>
          <w:ilvl w:val="1"/>
          <w:numId w:val="4"/>
        </w:numPr>
      </w:pPr>
      <w:bookmarkStart w:id="83" w:name="_Toc205285051"/>
      <w:r w:rsidRPr="00F639A1">
        <w:t>Kujundusraied ja metsauuendus trassidel</w:t>
      </w:r>
      <w:bookmarkEnd w:id="83"/>
    </w:p>
    <w:p w14:paraId="1863EF26" w14:textId="5378DF83" w:rsidR="00D571B9" w:rsidRPr="00F639A1" w:rsidRDefault="00D571B9" w:rsidP="00D571B9">
      <w:r w:rsidRPr="00F639A1">
        <w:t xml:space="preserve">Raiete vajaduse täpsustamiseks tehti taastamisalal välitöid 2024/25. aastal ning võrreldi tänapäevast kraavivõrku ja puistu levikut </w:t>
      </w:r>
      <w:proofErr w:type="spellStart"/>
      <w:r w:rsidRPr="00F639A1">
        <w:t>topokaartide</w:t>
      </w:r>
      <w:proofErr w:type="spellEnd"/>
      <w:r w:rsidRPr="00F639A1">
        <w:t xml:space="preserve"> ja Geoloogiakeskuse 1951. aasta aerofotomosaiigilt tuvastatuga. Kuigi kvartalivõrgustik taastamisalal oli olemas juba 1940ndatel, puuduvad tolleaegsetel </w:t>
      </w:r>
      <w:proofErr w:type="spellStart"/>
      <w:r w:rsidRPr="00F639A1">
        <w:t>topokaartidel</w:t>
      </w:r>
      <w:proofErr w:type="spellEnd"/>
      <w:r w:rsidRPr="00F639A1">
        <w:t xml:space="preserve"> kuivenduskraavid (va </w:t>
      </w:r>
      <w:proofErr w:type="spellStart"/>
      <w:r w:rsidRPr="00F639A1">
        <w:t>Timmkanal</w:t>
      </w:r>
      <w:proofErr w:type="spellEnd"/>
      <w:r w:rsidRPr="00F639A1">
        <w:t xml:space="preserve">, mis rajati 1850. aastatel) ning Mustjõgi on õgvendamata ja selle vesi voolab looduslikus sängis. Ulatusliku mõjuga kuivendussüsteemid rajati 20. sajandi keskel (Maaparandussüsteemide registri andmetel võeti piirkonna kuivendussüsteemid valdavalt kasutusele 1960ndatel) ning neid on hiljem järjepidevalt hooldatud (viimati 2011. aastal). Soostuvate- ja soometsade ning siirdesookoosluste tänasest laiemale levikule taastamisalal viitab 1951. aasta aerofotomosaiik, kus puistute teisenemist on näha eelkõige taastamisala idaosas Venemurru soo piirkonnas. Samuti on metsastunud endised Mustjõe lammialad. Kuivenduse jätkuv negatiivne mõju on siiski oluline kogu taastamisala kooslustele ning pärsib praeguseks välja kujunenud väärtuste seisundi paranemist. </w:t>
      </w:r>
    </w:p>
    <w:p w14:paraId="0D6A7AD2" w14:textId="4CDA4D56" w:rsidR="00D571B9" w:rsidRPr="00F639A1" w:rsidRDefault="00D571B9" w:rsidP="00D571B9">
      <w:r w:rsidRPr="00F639A1">
        <w:t xml:space="preserve">Arvestades, et alal on inventeeritud mitmeid väärtuslikke kooslusi ning (soo)metsadele omane struktuur taastub kõige efektiivsemalt loodusliku arengu käigus (nt läbi puistu juurdekasvu pidurdumise ja üksikpuude suremise) ei planeerita taastamisalale </w:t>
      </w:r>
      <w:proofErr w:type="spellStart"/>
      <w:r w:rsidRPr="00F639A1">
        <w:t>ülepinnalisi</w:t>
      </w:r>
      <w:proofErr w:type="spellEnd"/>
      <w:r w:rsidRPr="00F639A1">
        <w:t xml:space="preserve"> kujundusraieid. Taastamistöödega kaasnevate negatiivsete mõjude minimeerimiseks kaitstavatele liikidele ja kooslustele on otstarbekas piirduda vaid kraavide sulgemisega ning selleks hädavajalike kujundusraietega liikumistrassidel, kraavivallidel ja paisude asukohtades. Samuti ei kavandata taastamistööde käigus metsauuenduse rajamist liikumistrassidele ja likvideeritava tee koridori vaid need jäetakse looduslikult uuenema. Seeläbi kujuneb veerežiimi jm oludega sobiv </w:t>
      </w:r>
      <w:proofErr w:type="spellStart"/>
      <w:r w:rsidRPr="00F639A1">
        <w:t>segapuistu</w:t>
      </w:r>
      <w:proofErr w:type="spellEnd"/>
      <w:r w:rsidRPr="00F639A1">
        <w:t>.</w:t>
      </w:r>
    </w:p>
    <w:p w14:paraId="22216CBC" w14:textId="31015BE4" w:rsidR="00722F7F" w:rsidRPr="00F639A1" w:rsidRDefault="00722F7F" w:rsidP="00CB0548">
      <w:pPr>
        <w:pStyle w:val="Pealkiri2"/>
        <w:numPr>
          <w:ilvl w:val="1"/>
          <w:numId w:val="4"/>
        </w:numPr>
      </w:pPr>
      <w:bookmarkStart w:id="84" w:name="_Toc205285052"/>
      <w:r w:rsidRPr="00F639A1">
        <w:lastRenderedPageBreak/>
        <w:t>Muud t</w:t>
      </w:r>
      <w:r w:rsidR="00FF18D4" w:rsidRPr="00F639A1">
        <w:t>ööd</w:t>
      </w:r>
      <w:bookmarkEnd w:id="84"/>
    </w:p>
    <w:p w14:paraId="2959355D" w14:textId="20385245" w:rsidR="0061521C" w:rsidRPr="00F639A1" w:rsidRDefault="00FF18D4" w:rsidP="00CB0548">
      <w:pPr>
        <w:pStyle w:val="Pealkiri3"/>
        <w:numPr>
          <w:ilvl w:val="2"/>
          <w:numId w:val="4"/>
        </w:numPr>
      </w:pPr>
      <w:bookmarkStart w:id="85" w:name="_Toc205285053"/>
      <w:r w:rsidRPr="00F639A1">
        <w:t>Kraavid</w:t>
      </w:r>
      <w:bookmarkEnd w:id="85"/>
    </w:p>
    <w:p w14:paraId="5D25CCD1" w14:textId="27300E83" w:rsidR="00014254" w:rsidRPr="00F639A1" w:rsidRDefault="00D571B9" w:rsidP="008A112A">
      <w:proofErr w:type="spellStart"/>
      <w:r w:rsidRPr="00F639A1">
        <w:t>Sobuli</w:t>
      </w:r>
      <w:proofErr w:type="spellEnd"/>
      <w:r w:rsidRPr="00F639A1">
        <w:t xml:space="preserve"> põigu</w:t>
      </w:r>
      <w:r w:rsidR="00014254" w:rsidRPr="00F639A1">
        <w:t xml:space="preserve">, </w:t>
      </w:r>
      <w:proofErr w:type="spellStart"/>
      <w:r w:rsidR="00014254" w:rsidRPr="00F639A1">
        <w:t>Timmkanali</w:t>
      </w:r>
      <w:proofErr w:type="spellEnd"/>
      <w:r w:rsidR="00014254" w:rsidRPr="00F639A1">
        <w:t xml:space="preserve"> tee</w:t>
      </w:r>
      <w:r w:rsidRPr="00F639A1">
        <w:t xml:space="preserve"> ja </w:t>
      </w:r>
      <w:r w:rsidR="00014254" w:rsidRPr="00F639A1">
        <w:t>Vanaraudtee teekraavide vee liikumine jääb olemasolevasse seisukorda ja seda ei muudeta, seega ei ole vajalik rajada nendele ühtegi kraaviühendust ega ka rajada ühtegi uut truupi.</w:t>
      </w:r>
    </w:p>
    <w:p w14:paraId="79BA0C79" w14:textId="74473C7F" w:rsidR="00014254" w:rsidRPr="00F639A1" w:rsidRDefault="00014254" w:rsidP="00014254">
      <w:r w:rsidRPr="00F639A1">
        <w:t xml:space="preserve">Kraavid </w:t>
      </w:r>
      <w:r w:rsidR="00D571B9" w:rsidRPr="00F639A1">
        <w:t>408</w:t>
      </w:r>
      <w:r w:rsidRPr="00F639A1">
        <w:t xml:space="preserve"> (osaliselt)</w:t>
      </w:r>
      <w:r w:rsidR="00D571B9" w:rsidRPr="00F639A1">
        <w:t>, 405, 403, 412 ja 419 ning 429 ja 434</w:t>
      </w:r>
      <w:r w:rsidRPr="00F639A1">
        <w:t xml:space="preserve"> jäävad avatuks, kuna nad on olulised äravoolukraavid taastamisalast väljaspool asuvale maaparandussüsteemile</w:t>
      </w:r>
      <w:r w:rsidR="00D571B9" w:rsidRPr="00F639A1">
        <w:t xml:space="preserve"> ja Vanaraudtee teekraavidele</w:t>
      </w:r>
      <w:r w:rsidRPr="00F639A1">
        <w:t>. Eelnimetatud kraavidele ei ole töid ette nähtud.</w:t>
      </w:r>
    </w:p>
    <w:p w14:paraId="7AF9FE23" w14:textId="1AFDD7A1" w:rsidR="00FF18D4" w:rsidRPr="00F639A1" w:rsidRDefault="00FF18D4" w:rsidP="00CB0548">
      <w:pPr>
        <w:pStyle w:val="Pealkiri3"/>
        <w:numPr>
          <w:ilvl w:val="2"/>
          <w:numId w:val="4"/>
        </w:numPr>
      </w:pPr>
      <w:bookmarkStart w:id="86" w:name="_Ref199950268"/>
      <w:bookmarkStart w:id="87" w:name="_Toc205285054"/>
      <w:r w:rsidRPr="00F639A1">
        <w:t>Truubid</w:t>
      </w:r>
      <w:bookmarkEnd w:id="86"/>
      <w:bookmarkEnd w:id="87"/>
    </w:p>
    <w:p w14:paraId="02A4FEB3" w14:textId="77777777" w:rsidR="00C20E29" w:rsidRPr="00F639A1" w:rsidRDefault="00C20E29" w:rsidP="00C20E29">
      <w:r w:rsidRPr="00F639A1">
        <w:t>Taastamistöödega ei rajata objektile uusi truupe. Samuti ei uuendata ega rekonstrueerita ühtegi olemasolevat truupi.</w:t>
      </w:r>
    </w:p>
    <w:p w14:paraId="1E3158AC" w14:textId="619FBF50" w:rsidR="00C34058" w:rsidRPr="00F639A1" w:rsidRDefault="00C34058" w:rsidP="00C20E29">
      <w:proofErr w:type="spellStart"/>
      <w:r w:rsidRPr="00F639A1">
        <w:t>Sobuli</w:t>
      </w:r>
      <w:proofErr w:type="spellEnd"/>
      <w:r w:rsidRPr="00F639A1">
        <w:t xml:space="preserve"> põigu, Vanaraudtee ja </w:t>
      </w:r>
      <w:proofErr w:type="spellStart"/>
      <w:r w:rsidRPr="00F639A1">
        <w:t>Timmkanali</w:t>
      </w:r>
      <w:proofErr w:type="spellEnd"/>
      <w:r w:rsidRPr="00F639A1">
        <w:t xml:space="preserve"> teega seotud truubid jäetakse olemasolevasse seisukorda. Kõik põhjapoolsetel piirikraavidel asuvad truubid jäetakse samuti olemasolevasse seisukorda. Lisaks jäetakse taastamisalale alles ja olemasolevasse seisukorda veeviimarid T106, T107 ja kõik Ura jõe kraavivallil olevad truubid ja veeviimarid.</w:t>
      </w:r>
    </w:p>
    <w:p w14:paraId="67F30A95" w14:textId="2E242358" w:rsidR="00C34058" w:rsidRPr="00F639A1" w:rsidRDefault="00C34058" w:rsidP="00C20E29">
      <w:r w:rsidRPr="00F639A1">
        <w:t xml:space="preserve">Kõik suletavatel kraavidel asuvad truubid ja </w:t>
      </w:r>
      <w:proofErr w:type="spellStart"/>
      <w:r w:rsidRPr="00F639A1">
        <w:t>Sobuli</w:t>
      </w:r>
      <w:proofErr w:type="spellEnd"/>
      <w:r w:rsidRPr="00F639A1">
        <w:t xml:space="preserve"> tee likvideeritava osaga seotud truubid on ette nähtud välja kaevata. Tegemist on peamiselt plasttruupidega. Plasttorude väljakaevamisel järgida tähelepanelikult, et ei tekiks torude deformatsioone ega purunemist. Plasttorud on ette nähtud transportida ajutisele laoplatsile, mis asub Laiksaare järve kõrval (ca 10km objektist). Truupidele on rajatud kivikindlustusega kiviotsakud (KOK). Kõik truubiotsakud tuleb likvideerida, st. otsakute kivid tuleb suletavatesse kraavidesse laiali ajada ja kivide alt geotekstiil likvideerida ja utiliseerida jäätmeseaduse kohaselt.</w:t>
      </w:r>
    </w:p>
    <w:p w14:paraId="4B50013C" w14:textId="7B52A92F" w:rsidR="005B574F" w:rsidRPr="00F639A1" w:rsidRDefault="00C34058" w:rsidP="00C20E29">
      <w:r w:rsidRPr="00F639A1">
        <w:t xml:space="preserve">Taastamisala läänepoolsel piirikraavil on ka üks betoontruup. </w:t>
      </w:r>
      <w:r w:rsidR="004454F5" w:rsidRPr="00F639A1">
        <w:t>Väljakaevatud betoontruubi peab ehitaja utiliseerima jäätmeseaduse kohaselt. Juhul kui taastamistööde käigus leitakse taastamisalalt veel betoontruupe ja / või kunagiste betoontruupide liiduseid, siis ka need tuleb sarnaselt teistele betoontruupidele utiliseerida.</w:t>
      </w:r>
    </w:p>
    <w:p w14:paraId="7856B722" w14:textId="2D315C32" w:rsidR="00C34058" w:rsidRPr="00F639A1" w:rsidRDefault="00C34058" w:rsidP="00C20E29">
      <w:proofErr w:type="spellStart"/>
      <w:r w:rsidRPr="00F639A1">
        <w:t>Sobuli</w:t>
      </w:r>
      <w:proofErr w:type="spellEnd"/>
      <w:r w:rsidR="0002160E" w:rsidRPr="00F639A1">
        <w:t xml:space="preserve"> tee alla on </w:t>
      </w:r>
      <w:r w:rsidRPr="00F639A1">
        <w:t xml:space="preserve">rajatud kaks terastruupi, </w:t>
      </w:r>
      <w:proofErr w:type="spellStart"/>
      <w:r w:rsidRPr="00F639A1">
        <w:t>siseläbimõõtudega</w:t>
      </w:r>
      <w:proofErr w:type="spellEnd"/>
      <w:r w:rsidRPr="00F639A1">
        <w:t xml:space="preserve"> 100cm ja 150cm, </w:t>
      </w:r>
      <w:r w:rsidR="0002160E" w:rsidRPr="00F639A1">
        <w:t xml:space="preserve">koos truubiotsakutega (KOK). </w:t>
      </w:r>
      <w:r w:rsidRPr="00F639A1">
        <w:t>Terastorud</w:t>
      </w:r>
      <w:r w:rsidR="0002160E" w:rsidRPr="00F639A1">
        <w:t xml:space="preserve"> tuleb välja tõsta ja utiliseerida.</w:t>
      </w:r>
    </w:p>
    <w:p w14:paraId="23581CE7" w14:textId="5E748B7E" w:rsidR="0002160E" w:rsidRPr="00F639A1" w:rsidRDefault="00C34058" w:rsidP="00C20E29">
      <w:r w:rsidRPr="00F639A1">
        <w:t xml:space="preserve">Mustjõe truubile, </w:t>
      </w:r>
      <w:proofErr w:type="spellStart"/>
      <w:r w:rsidRPr="00F639A1">
        <w:t>Sobuli</w:t>
      </w:r>
      <w:proofErr w:type="spellEnd"/>
      <w:r w:rsidRPr="00F639A1">
        <w:t xml:space="preserve"> tee alla, rajatud KOK otsakute kivid tuleb kokku koondada Mustjõe kraavivallile. </w:t>
      </w:r>
      <w:r w:rsidR="00A92168" w:rsidRPr="00F639A1">
        <w:t>Eelnimetatud kive kasutatakse</w:t>
      </w:r>
      <w:r w:rsidR="008C7803" w:rsidRPr="00F639A1">
        <w:t xml:space="preserve"> vajadusel</w:t>
      </w:r>
      <w:r w:rsidR="00A92168" w:rsidRPr="00F639A1">
        <w:t xml:space="preserve"> Mustjõe loodusliku veerežiimi taastamise projektis. Kivide alla paigutatud geotekstiil tuleb likvideerida ja utiliseerida. </w:t>
      </w:r>
      <w:r w:rsidR="00E2509D" w:rsidRPr="00F639A1">
        <w:t>Täpne taastatud Mustjõe sängi asukoht ja sellega seotud tööd on käsitletud Mustjõe veerežiimi taastamise projektis (koostaja: Piiber Projekt OÜ).</w:t>
      </w:r>
    </w:p>
    <w:p w14:paraId="4B3913E6" w14:textId="0183973D" w:rsidR="00216431" w:rsidRPr="00F639A1" w:rsidRDefault="00E2509D" w:rsidP="00DF128C">
      <w:r w:rsidRPr="00F639A1">
        <w:t>Välja kaevatavate truupide asukohad on välja toodud joonisel (</w:t>
      </w:r>
      <w:r w:rsidRPr="00F639A1">
        <w:fldChar w:fldCharType="begin"/>
      </w:r>
      <w:r w:rsidRPr="00F639A1">
        <w:instrText xml:space="preserve"> REF _Ref181345855 \r \h </w:instrText>
      </w:r>
      <w:r w:rsidRPr="00F639A1">
        <w:fldChar w:fldCharType="separate"/>
      </w:r>
      <w:r w:rsidR="004423B1">
        <w:t>Joonis 4</w:t>
      </w:r>
      <w:r w:rsidRPr="00F639A1">
        <w:fldChar w:fldCharType="end"/>
      </w:r>
      <w:r w:rsidRPr="00F639A1">
        <w:t>) ja andmed koondatud tabelisse (</w:t>
      </w:r>
      <w:r w:rsidRPr="00F639A1">
        <w:fldChar w:fldCharType="begin"/>
      </w:r>
      <w:r w:rsidRPr="00F639A1">
        <w:instrText xml:space="preserve"> REF _Ref158226951 \h </w:instrText>
      </w:r>
      <w:r w:rsidRPr="00F639A1">
        <w:fldChar w:fldCharType="separate"/>
      </w:r>
      <w:r w:rsidR="004423B1" w:rsidRPr="00F639A1">
        <w:t xml:space="preserve">Tabel </w:t>
      </w:r>
      <w:r w:rsidR="004423B1">
        <w:rPr>
          <w:noProof/>
        </w:rPr>
        <w:t>12</w:t>
      </w:r>
      <w:r w:rsidRPr="00F639A1">
        <w:fldChar w:fldCharType="end"/>
      </w:r>
      <w:r w:rsidRPr="00F639A1">
        <w:t>).</w:t>
      </w:r>
      <w:r w:rsidR="00216431" w:rsidRPr="00F639A1">
        <w:br w:type="page"/>
      </w:r>
    </w:p>
    <w:p w14:paraId="4872073E" w14:textId="3FDFFEE2" w:rsidR="005F195C" w:rsidRPr="00F639A1" w:rsidRDefault="005F195C" w:rsidP="005F195C">
      <w:pPr>
        <w:pStyle w:val="CTabel3"/>
      </w:pPr>
      <w:bookmarkStart w:id="88" w:name="_Ref158226951"/>
      <w:bookmarkStart w:id="89" w:name="_Toc205285055"/>
      <w:r w:rsidRPr="00F639A1">
        <w:lastRenderedPageBreak/>
        <w:t xml:space="preserve">Tabel </w:t>
      </w:r>
      <w:r w:rsidRPr="00F639A1">
        <w:fldChar w:fldCharType="begin"/>
      </w:r>
      <w:r w:rsidRPr="00F639A1">
        <w:instrText xml:space="preserve"> SEQ Tabel \* ARABIC </w:instrText>
      </w:r>
      <w:r w:rsidRPr="00F639A1">
        <w:fldChar w:fldCharType="separate"/>
      </w:r>
      <w:r w:rsidR="004423B1">
        <w:rPr>
          <w:noProof/>
        </w:rPr>
        <w:t>12</w:t>
      </w:r>
      <w:r w:rsidRPr="00F639A1">
        <w:fldChar w:fldCharType="end"/>
      </w:r>
      <w:bookmarkEnd w:id="88"/>
      <w:r w:rsidRPr="00F639A1">
        <w:t>. Likvideeritavate truupide tööde mahud</w:t>
      </w:r>
      <w:bookmarkEnd w:id="89"/>
    </w:p>
    <w:p w14:paraId="20A86306" w14:textId="711342DA" w:rsidR="005B574F" w:rsidRPr="00F639A1" w:rsidRDefault="00043718">
      <w:pPr>
        <w:spacing w:before="0" w:after="160" w:line="259" w:lineRule="auto"/>
        <w:jc w:val="left"/>
      </w:pPr>
      <w:r>
        <w:object w:dxaOrig="8544" w:dyaOrig="9036" w14:anchorId="0AF89644">
          <v:shape id="_x0000_i1046" type="#_x0000_t75" style="width:427.5pt;height:452.25pt" o:ole="">
            <v:imagedata r:id="rId86" o:title=""/>
          </v:shape>
          <o:OLEObject Type="Embed" ProgID="Excel.Sheet.12" ShapeID="_x0000_i1046" DrawAspect="Content" ObjectID="_1818935928" r:id="rId87"/>
        </w:object>
      </w:r>
    </w:p>
    <w:p w14:paraId="34C3A525" w14:textId="04BB2B02" w:rsidR="002D5F93" w:rsidRPr="00F639A1" w:rsidRDefault="002D5F93" w:rsidP="00CB0548">
      <w:pPr>
        <w:pStyle w:val="Pealkiri1"/>
        <w:numPr>
          <w:ilvl w:val="0"/>
          <w:numId w:val="4"/>
        </w:numPr>
      </w:pPr>
      <w:bookmarkStart w:id="90" w:name="_Toc205285056"/>
      <w:r w:rsidRPr="00F639A1">
        <w:t>Tööde hinnanguline maksumus</w:t>
      </w:r>
      <w:bookmarkEnd w:id="90"/>
    </w:p>
    <w:p w14:paraId="013A3245" w14:textId="4F877CF0" w:rsidR="00284546" w:rsidRPr="00F639A1" w:rsidRDefault="00E73D55" w:rsidP="00A36538">
      <w:r w:rsidRPr="00F639A1">
        <w:t>Ehitustööde eeldatavad maksumused on koostatud kavandatud tööde koondmahtude põhjal (</w:t>
      </w:r>
      <w:r w:rsidRPr="00F639A1">
        <w:fldChar w:fldCharType="begin"/>
      </w:r>
      <w:r w:rsidRPr="00F639A1">
        <w:instrText xml:space="preserve"> REF _Ref158200559 \h </w:instrText>
      </w:r>
      <w:r w:rsidRPr="00F639A1">
        <w:fldChar w:fldCharType="separate"/>
      </w:r>
      <w:r w:rsidR="004423B1" w:rsidRPr="00F639A1">
        <w:t xml:space="preserve">Tabel </w:t>
      </w:r>
      <w:r w:rsidR="004423B1">
        <w:rPr>
          <w:noProof/>
        </w:rPr>
        <w:t>4</w:t>
      </w:r>
      <w:r w:rsidRPr="00F639A1">
        <w:fldChar w:fldCharType="end"/>
      </w:r>
      <w:r w:rsidRPr="00F639A1">
        <w:t xml:space="preserve">). Tööde eeldatava maksumuse aluseks oli RMK Märgalade taastamisprojekti näidiskoosseis (Tartu 2016) ning Maaparanduse </w:t>
      </w:r>
      <w:proofErr w:type="spellStart"/>
      <w:r w:rsidRPr="00F639A1">
        <w:t>Ehitusjärelvalve</w:t>
      </w:r>
      <w:proofErr w:type="spellEnd"/>
      <w:r w:rsidRPr="00F639A1">
        <w:t>-</w:t>
      </w:r>
      <w:r w:rsidR="00345CC6" w:rsidRPr="00F639A1">
        <w:t xml:space="preserve"> </w:t>
      </w:r>
      <w:r w:rsidRPr="00F639A1">
        <w:t xml:space="preserve">ja Ekspertiisibüroo poolt välja antud kogumiku “Maaparandussüsteemide ehitus- ja hoiukulud ning kalkuleeritud ühikumaksumused meetme 3.4 rakendamisel” (Tallinn 2005). Ehitustööde eeldatav maksumus ning tööde maksumus liikide kaupa on esitatud </w:t>
      </w:r>
      <w:r w:rsidR="00345CC6" w:rsidRPr="00F639A1">
        <w:t>järgnevas</w:t>
      </w:r>
      <w:r w:rsidRPr="00F639A1">
        <w:t xml:space="preserve"> tabelis (</w:t>
      </w:r>
      <w:r w:rsidRPr="00F639A1">
        <w:fldChar w:fldCharType="begin"/>
      </w:r>
      <w:r w:rsidRPr="00F639A1">
        <w:instrText xml:space="preserve"> REF _Ref158227563 \h </w:instrText>
      </w:r>
      <w:r w:rsidRPr="00F639A1">
        <w:fldChar w:fldCharType="separate"/>
      </w:r>
      <w:r w:rsidR="004423B1" w:rsidRPr="00F639A1">
        <w:t xml:space="preserve">Tabel </w:t>
      </w:r>
      <w:r w:rsidR="004423B1">
        <w:rPr>
          <w:noProof/>
        </w:rPr>
        <w:t>13</w:t>
      </w:r>
      <w:r w:rsidRPr="00F639A1">
        <w:fldChar w:fldCharType="end"/>
      </w:r>
      <w:r w:rsidRPr="00F639A1">
        <w:t>).</w:t>
      </w:r>
    </w:p>
    <w:p w14:paraId="61E5D225" w14:textId="77777777" w:rsidR="00284546" w:rsidRPr="00F639A1" w:rsidRDefault="00284546">
      <w:pPr>
        <w:spacing w:before="0" w:after="160" w:line="259" w:lineRule="auto"/>
        <w:jc w:val="left"/>
      </w:pPr>
      <w:r w:rsidRPr="00F639A1">
        <w:br w:type="page"/>
      </w:r>
    </w:p>
    <w:p w14:paraId="1A6DD1F8" w14:textId="79E96CD6" w:rsidR="00E73D55" w:rsidRPr="00F639A1" w:rsidRDefault="00E73D55" w:rsidP="00DB454E">
      <w:pPr>
        <w:pStyle w:val="CTabel2"/>
      </w:pPr>
      <w:bookmarkStart w:id="91" w:name="_Ref158227563"/>
      <w:bookmarkStart w:id="92" w:name="_Toc205285057"/>
      <w:r w:rsidRPr="00F639A1">
        <w:lastRenderedPageBreak/>
        <w:t xml:space="preserve">Tabel </w:t>
      </w:r>
      <w:r w:rsidRPr="00F639A1">
        <w:fldChar w:fldCharType="begin"/>
      </w:r>
      <w:r w:rsidRPr="00F639A1">
        <w:instrText xml:space="preserve"> SEQ Tabel \* ARABIC </w:instrText>
      </w:r>
      <w:r w:rsidRPr="00F639A1">
        <w:fldChar w:fldCharType="separate"/>
      </w:r>
      <w:r w:rsidR="004423B1">
        <w:t>13</w:t>
      </w:r>
      <w:r w:rsidRPr="00F639A1">
        <w:fldChar w:fldCharType="end"/>
      </w:r>
      <w:bookmarkEnd w:id="91"/>
      <w:r w:rsidRPr="00F639A1">
        <w:t>. Kavandatud tööde eeldatav maksumus</w:t>
      </w:r>
      <w:bookmarkEnd w:id="92"/>
    </w:p>
    <w:p w14:paraId="1BE257EF" w14:textId="51BE3896" w:rsidR="00284546" w:rsidRPr="00F639A1" w:rsidRDefault="000F75D7" w:rsidP="00E73D55">
      <w:r>
        <w:object w:dxaOrig="9067" w:dyaOrig="12412" w14:anchorId="098DA631">
          <v:shape id="_x0000_i1047" type="#_x0000_t75" style="width:453pt;height:620.25pt" o:ole="">
            <v:imagedata r:id="rId88" o:title=""/>
          </v:shape>
          <o:OLEObject Type="Embed" ProgID="Excel.Sheet.12" ShapeID="_x0000_i1047" DrawAspect="Content" ObjectID="_1818935929" r:id="rId89"/>
        </w:object>
      </w:r>
    </w:p>
    <w:p w14:paraId="69A6F4B7" w14:textId="0E9D7333" w:rsidR="0032309F" w:rsidRPr="00F639A1" w:rsidRDefault="000F75D7">
      <w:pPr>
        <w:spacing w:before="0" w:after="160" w:line="259" w:lineRule="auto"/>
        <w:jc w:val="left"/>
      </w:pPr>
      <w:r>
        <w:object w:dxaOrig="9067" w:dyaOrig="5043" w14:anchorId="49592632">
          <v:shape id="_x0000_i1048" type="#_x0000_t75" style="width:453pt;height:252pt" o:ole="">
            <v:imagedata r:id="rId90" o:title=""/>
          </v:shape>
          <o:OLEObject Type="Embed" ProgID="Excel.Sheet.12" ShapeID="_x0000_i1048" DrawAspect="Content" ObjectID="_1818935930" r:id="rId91"/>
        </w:object>
      </w:r>
    </w:p>
    <w:p w14:paraId="21184D08" w14:textId="7F4DF537" w:rsidR="00E73D55" w:rsidRPr="00F639A1" w:rsidRDefault="00E73D55" w:rsidP="00CB0548">
      <w:pPr>
        <w:pStyle w:val="Pealkiri1"/>
        <w:numPr>
          <w:ilvl w:val="0"/>
          <w:numId w:val="4"/>
        </w:numPr>
      </w:pPr>
      <w:bookmarkStart w:id="93" w:name="_Toc205285058"/>
      <w:r w:rsidRPr="00F639A1">
        <w:t>Taastamistööde mõju analüüs</w:t>
      </w:r>
      <w:bookmarkEnd w:id="93"/>
    </w:p>
    <w:p w14:paraId="6854A5F4" w14:textId="01713C3B" w:rsidR="00E73D55" w:rsidRPr="00F639A1" w:rsidRDefault="00E73D55" w:rsidP="00CB0548">
      <w:pPr>
        <w:pStyle w:val="Pealkiri2"/>
        <w:numPr>
          <w:ilvl w:val="1"/>
          <w:numId w:val="4"/>
        </w:numPr>
      </w:pPr>
      <w:bookmarkStart w:id="94" w:name="_Toc205285059"/>
      <w:r w:rsidRPr="00F639A1">
        <w:t>Mõju looduskaitselistele väärtustele</w:t>
      </w:r>
      <w:bookmarkEnd w:id="94"/>
    </w:p>
    <w:p w14:paraId="097E67A4" w14:textId="35DE1645" w:rsidR="0032309F" w:rsidRPr="00F639A1" w:rsidRDefault="0032309F" w:rsidP="0032309F">
      <w:r w:rsidRPr="00F639A1">
        <w:t xml:space="preserve">Taastamisala paikneb Venemurru metsise </w:t>
      </w:r>
      <w:proofErr w:type="spellStart"/>
      <w:r w:rsidRPr="00F639A1">
        <w:t>PEP-is</w:t>
      </w:r>
      <w:proofErr w:type="spellEnd"/>
      <w:r w:rsidRPr="00F639A1">
        <w:t xml:space="preserve"> (</w:t>
      </w:r>
      <w:proofErr w:type="spellStart"/>
      <w:r w:rsidRPr="00F639A1">
        <w:t>kkr</w:t>
      </w:r>
      <w:proofErr w:type="spellEnd"/>
      <w:r w:rsidRPr="00F639A1">
        <w:t xml:space="preserve"> kood KLO3003099). Venemurru metsise </w:t>
      </w:r>
      <w:proofErr w:type="spellStart"/>
      <w:r w:rsidRPr="00F639A1">
        <w:t>PEP-i</w:t>
      </w:r>
      <w:proofErr w:type="spellEnd"/>
      <w:r w:rsidRPr="00F639A1">
        <w:t xml:space="preserve"> kaitse-eesmärk on (</w:t>
      </w:r>
      <w:proofErr w:type="spellStart"/>
      <w:r w:rsidRPr="00F639A1">
        <w:t>Tolkuse</w:t>
      </w:r>
      <w:proofErr w:type="spellEnd"/>
      <w:r w:rsidRPr="00F639A1">
        <w:t xml:space="preserve"> looduskaitseala kaitse alla võtmine ja kaitse-eeskiri, RT I 2007, 17, 84):</w:t>
      </w:r>
    </w:p>
    <w:p w14:paraId="684A6A38" w14:textId="77777777" w:rsidR="0032309F" w:rsidRPr="00F639A1" w:rsidRDefault="0032309F" w:rsidP="0032309F">
      <w:pPr>
        <w:pStyle w:val="Loendilik"/>
        <w:numPr>
          <w:ilvl w:val="0"/>
          <w:numId w:val="21"/>
        </w:numPr>
      </w:pPr>
      <w:r w:rsidRPr="00F639A1">
        <w:t>II kaitsekategooriasse kuuluva liigi metsise (</w:t>
      </w:r>
      <w:proofErr w:type="spellStart"/>
      <w:r w:rsidRPr="00F639A1">
        <w:t>Tetrao</w:t>
      </w:r>
      <w:proofErr w:type="spellEnd"/>
      <w:r w:rsidRPr="00F639A1">
        <w:t xml:space="preserve"> </w:t>
      </w:r>
      <w:proofErr w:type="spellStart"/>
      <w:r w:rsidRPr="00F639A1">
        <w:t>urogallus</w:t>
      </w:r>
      <w:proofErr w:type="spellEnd"/>
      <w:r w:rsidRPr="00F639A1">
        <w:t>) väljaspool kaitsealasid asuvate elupaikade kaitse;</w:t>
      </w:r>
    </w:p>
    <w:p w14:paraId="1F50D60E" w14:textId="33C00346" w:rsidR="0032309F" w:rsidRPr="00F639A1" w:rsidRDefault="0032309F" w:rsidP="0032309F">
      <w:pPr>
        <w:pStyle w:val="Loendilik"/>
        <w:numPr>
          <w:ilvl w:val="0"/>
          <w:numId w:val="21"/>
        </w:numPr>
      </w:pPr>
      <w:r w:rsidRPr="00F639A1">
        <w:t>kaitsealuse linnuliigi must-toonekure (</w:t>
      </w:r>
      <w:proofErr w:type="spellStart"/>
      <w:r w:rsidRPr="00F639A1">
        <w:t>Ciconia</w:t>
      </w:r>
      <w:proofErr w:type="spellEnd"/>
      <w:r w:rsidRPr="00F639A1">
        <w:t xml:space="preserve"> </w:t>
      </w:r>
      <w:proofErr w:type="spellStart"/>
      <w:r w:rsidRPr="00F639A1">
        <w:t>nigra</w:t>
      </w:r>
      <w:proofErr w:type="spellEnd"/>
      <w:r w:rsidRPr="00F639A1">
        <w:t>), keda Euroopa Parlamendi ja nõukogu direktiiv 2009/147/EÜ loodusliku linnustiku kaitse kohta (ELT L 20, 26.01.2010, lk 7–25) nimetab I lisas, ja tema elupaikade kaitse.</w:t>
      </w:r>
    </w:p>
    <w:p w14:paraId="7B308CF5" w14:textId="77777777" w:rsidR="0032309F" w:rsidRPr="00F639A1" w:rsidRDefault="0032309F" w:rsidP="0032309F">
      <w:r w:rsidRPr="00F639A1">
        <w:t xml:space="preserve">Venemurru metsise </w:t>
      </w:r>
      <w:proofErr w:type="spellStart"/>
      <w:r w:rsidRPr="00F639A1">
        <w:t>PEP-is</w:t>
      </w:r>
      <w:proofErr w:type="spellEnd"/>
      <w:r w:rsidRPr="00F639A1">
        <w:t xml:space="preserve"> kehtib kogu ulatuses sihtkaitsevööndi kaitsekord ning seal on lubatud kaitsealuste liikide elutingimuste säilitamiseks vajalik tegevus ja veerežiimi taastamine. Veerežiimi taastamisel on pikas perspektiivis positiivne mõju metsise püsielupaiga kaitse-eesmärkidele ja väärtustele. Luuakse eeldused koosluste seisundi säilimiseks ja paranemiseks ning elupaikade kvaliteedi tõstmine aitab parandada ka kaitse-eesmärgiks olevate liikide seisundit.</w:t>
      </w:r>
    </w:p>
    <w:p w14:paraId="75A13900" w14:textId="2FE96DF1" w:rsidR="0032309F" w:rsidRPr="00F639A1" w:rsidRDefault="0032309F" w:rsidP="0032309F">
      <w:r w:rsidRPr="00F639A1">
        <w:t xml:space="preserve">Eesti looduse infosüsteemi (EELIS) andmetel taastamisalal loodusdirektiivi elupaigatüüpe inventeeritud ei ole, kuid selle vahetusse lähedusse (200 m raadiuses taastamisala piiridest) jäävad loodusdirektiivi elupaigatüübid ning veerežiimi taastamistööde eeldatav mõju neile on toodud </w:t>
      </w:r>
      <w:r w:rsidRPr="00F639A1">
        <w:fldChar w:fldCharType="begin"/>
      </w:r>
      <w:r w:rsidRPr="00F639A1">
        <w:instrText xml:space="preserve"> REF _Ref200555443 \h  \* MERGEFORMAT </w:instrText>
      </w:r>
      <w:r w:rsidRPr="00F639A1">
        <w:fldChar w:fldCharType="separate"/>
      </w:r>
      <w:r w:rsidR="004423B1" w:rsidRPr="00F639A1">
        <w:t>Tabel 14.</w:t>
      </w:r>
      <w:r w:rsidR="004423B1">
        <w:t>1</w:t>
      </w:r>
      <w:r w:rsidRPr="00F639A1">
        <w:fldChar w:fldCharType="end"/>
      </w:r>
      <w:r w:rsidRPr="00F639A1">
        <w:t>.</w:t>
      </w:r>
    </w:p>
    <w:p w14:paraId="12288942" w14:textId="77777777" w:rsidR="0032309F" w:rsidRPr="00F639A1" w:rsidRDefault="0032309F" w:rsidP="0032309F">
      <w:r w:rsidRPr="00F639A1">
        <w:t xml:space="preserve">Taastamistöödel on positiivne mõju soostuvate ja soometsade kooslustele kuna kraavide sulgemisega luuakse eeldused kooslustele omase veerežiimi taastumiseks ja pidurdub kõdusoostumise protsess. Mõju kooslustele nagu vanad loodusmetsad, on tõenäoliselt väiksem ja avaldub peamiselt läbi selle, et </w:t>
      </w:r>
      <w:r w:rsidRPr="00F639A1">
        <w:lastRenderedPageBreak/>
        <w:t>taastamistööd panustavad kooslustele omase veerežiimi säilimisse vähendades kraavidega piirnevatel aladel kuivenduse mõju. Suletavatele kraavidele lähemal asuvad puistud tõenäoliselt mõnevõrra hõrenevad veetaseme tõusmise tõttu ning nende ilme muutub looduslikumaks.</w:t>
      </w:r>
    </w:p>
    <w:p w14:paraId="0A364C8D" w14:textId="75C8CA9D" w:rsidR="0032309F" w:rsidRPr="00F639A1" w:rsidRDefault="0032309F" w:rsidP="0032309F">
      <w:r w:rsidRPr="00F639A1">
        <w:t xml:space="preserve">Eesti looduse infosüsteemi (EELIS) kantud kaitsealuste liikide elupaigad ja/või levikualad taastamisalal ja taastamisala vahetus läheduses (200 m raadiuses taastamisala piiridest) on toodud </w:t>
      </w:r>
      <w:r w:rsidRPr="00F639A1">
        <w:fldChar w:fldCharType="begin"/>
      </w:r>
      <w:r w:rsidRPr="00F639A1">
        <w:instrText xml:space="preserve"> REF _Ref200620913 \h </w:instrText>
      </w:r>
      <w:r w:rsidRPr="00F639A1">
        <w:fldChar w:fldCharType="separate"/>
      </w:r>
      <w:r w:rsidR="004423B1" w:rsidRPr="00F639A1">
        <w:t>Tabel 14.</w:t>
      </w:r>
      <w:r w:rsidR="004423B1">
        <w:rPr>
          <w:noProof/>
        </w:rPr>
        <w:t>2</w:t>
      </w:r>
      <w:r w:rsidRPr="00F639A1">
        <w:fldChar w:fldCharType="end"/>
      </w:r>
      <w:r w:rsidRPr="00F639A1">
        <w:t xml:space="preserve">. Veerežiimi taastamistööde eeldatav mõju kaitsealustele liikidele on toodud </w:t>
      </w:r>
      <w:r w:rsidRPr="00F639A1">
        <w:fldChar w:fldCharType="begin"/>
      </w:r>
      <w:r w:rsidRPr="00F639A1">
        <w:instrText xml:space="preserve"> REF _Ref200620913 \h </w:instrText>
      </w:r>
      <w:r w:rsidRPr="00F639A1">
        <w:fldChar w:fldCharType="separate"/>
      </w:r>
      <w:r w:rsidR="004423B1" w:rsidRPr="00F639A1">
        <w:t>Tabel 14.</w:t>
      </w:r>
      <w:r w:rsidR="004423B1">
        <w:rPr>
          <w:noProof/>
        </w:rPr>
        <w:t>2</w:t>
      </w:r>
      <w:r w:rsidRPr="00F639A1">
        <w:fldChar w:fldCharType="end"/>
      </w:r>
      <w:r w:rsidRPr="00F639A1">
        <w:t>.</w:t>
      </w:r>
    </w:p>
    <w:p w14:paraId="483790C3" w14:textId="77777777" w:rsidR="0032309F" w:rsidRPr="00F639A1" w:rsidRDefault="0032309F" w:rsidP="0032309F"/>
    <w:p w14:paraId="0BBA48B7" w14:textId="7F17F4B9" w:rsidR="0032309F" w:rsidRPr="00F639A1" w:rsidRDefault="0032309F" w:rsidP="0032309F">
      <w:pPr>
        <w:sectPr w:rsidR="0032309F" w:rsidRPr="00F639A1" w:rsidSect="004B4D01">
          <w:pgSz w:w="11906" w:h="16838" w:code="9"/>
          <w:pgMar w:top="1440" w:right="1440" w:bottom="1440" w:left="1440" w:header="720" w:footer="720" w:gutter="0"/>
          <w:cols w:space="720"/>
          <w:docGrid w:linePitch="360"/>
        </w:sectPr>
      </w:pPr>
    </w:p>
    <w:p w14:paraId="73C54647" w14:textId="21080B1D" w:rsidR="002D027C" w:rsidRPr="00F639A1" w:rsidRDefault="002D027C" w:rsidP="002D027C">
      <w:pPr>
        <w:pStyle w:val="CTabel2"/>
      </w:pPr>
      <w:bookmarkStart w:id="95" w:name="_Ref200555443"/>
      <w:bookmarkStart w:id="96" w:name="_Toc205285060"/>
      <w:bookmarkStart w:id="97" w:name="_Ref200556809"/>
      <w:r w:rsidRPr="00F639A1">
        <w:lastRenderedPageBreak/>
        <w:t>Tabel 14.</w:t>
      </w:r>
      <w:r w:rsidRPr="00F639A1">
        <w:fldChar w:fldCharType="begin"/>
      </w:r>
      <w:r w:rsidRPr="00F639A1">
        <w:instrText xml:space="preserve"> SEQ Tabel \r 1 \* ARABIC </w:instrText>
      </w:r>
      <w:r w:rsidRPr="00F639A1">
        <w:fldChar w:fldCharType="separate"/>
      </w:r>
      <w:r w:rsidR="004423B1">
        <w:t>1</w:t>
      </w:r>
      <w:r w:rsidRPr="00F639A1">
        <w:fldChar w:fldCharType="end"/>
      </w:r>
      <w:bookmarkEnd w:id="95"/>
      <w:r w:rsidRPr="00F639A1">
        <w:t>. Taastamistööde eeldatav mõju tööalal ja selle lähiümbruses (EELIS seis 10.06.2025)</w:t>
      </w:r>
      <w:bookmarkEnd w:id="96"/>
    </w:p>
    <w:p w14:paraId="3609C4C0" w14:textId="1A88D271" w:rsidR="002D027C" w:rsidRPr="00F639A1" w:rsidRDefault="0032309F" w:rsidP="002D027C">
      <w:r w:rsidRPr="00F639A1">
        <w:object w:dxaOrig="10291" w:dyaOrig="7277" w14:anchorId="0DFE0B07">
          <v:shape id="_x0000_i1049" type="#_x0000_t75" style="width:515.25pt;height:364.5pt" o:ole="">
            <v:imagedata r:id="rId92" o:title=""/>
          </v:shape>
          <o:OLEObject Type="Embed" ProgID="Excel.Sheet.12" ShapeID="_x0000_i1049" DrawAspect="Content" ObjectID="_1818935931" r:id="rId93"/>
        </w:object>
      </w:r>
    </w:p>
    <w:p w14:paraId="17D7767E" w14:textId="5641C8EF" w:rsidR="008B4505" w:rsidRPr="00F639A1" w:rsidRDefault="00904C76" w:rsidP="004C7639">
      <w:pPr>
        <w:pStyle w:val="CTabel2"/>
      </w:pPr>
      <w:bookmarkStart w:id="98" w:name="_Ref200620913"/>
      <w:bookmarkStart w:id="99" w:name="_Toc205285061"/>
      <w:r w:rsidRPr="00F639A1">
        <w:t>Tabel 14.</w:t>
      </w:r>
      <w:r w:rsidRPr="00F639A1">
        <w:fldChar w:fldCharType="begin"/>
      </w:r>
      <w:r w:rsidRPr="00F639A1">
        <w:instrText xml:space="preserve"> SEQ Tabel \* ARABIC </w:instrText>
      </w:r>
      <w:r w:rsidRPr="00F639A1">
        <w:fldChar w:fldCharType="separate"/>
      </w:r>
      <w:r w:rsidR="004423B1">
        <w:t>2</w:t>
      </w:r>
      <w:r w:rsidRPr="00F639A1">
        <w:fldChar w:fldCharType="end"/>
      </w:r>
      <w:bookmarkEnd w:id="97"/>
      <w:bookmarkEnd w:id="98"/>
      <w:r w:rsidRPr="00F639A1">
        <w:t xml:space="preserve">. Taastamisalal ja selle lähiümbruses (200 m raadiuses taastamisalast) leiduvad kaitsealuste liikide leiukohad ja eeldatav mõju </w:t>
      </w:r>
      <w:bookmarkEnd w:id="99"/>
    </w:p>
    <w:p w14:paraId="61E88CC0" w14:textId="4A5EC8AE" w:rsidR="002D027C" w:rsidRPr="00F639A1" w:rsidRDefault="008B4505" w:rsidP="008B4505">
      <w:r w:rsidRPr="00F639A1">
        <w:t xml:space="preserve">Taastamisalal asub 14 </w:t>
      </w:r>
      <w:proofErr w:type="spellStart"/>
      <w:r w:rsidRPr="00F639A1">
        <w:t>vääriselupaika</w:t>
      </w:r>
      <w:proofErr w:type="spellEnd"/>
      <w:r w:rsidRPr="00F639A1">
        <w:t xml:space="preserve"> ning taastamisala lähiümbrusse (200 m raadiusesse taastamisalast) jääb kuus </w:t>
      </w:r>
      <w:proofErr w:type="spellStart"/>
      <w:r w:rsidRPr="00F639A1">
        <w:t>vääriselupaika</w:t>
      </w:r>
      <w:proofErr w:type="spellEnd"/>
      <w:r w:rsidRPr="00F639A1">
        <w:t xml:space="preserve"> (</w:t>
      </w:r>
      <w:r w:rsidRPr="00F639A1">
        <w:fldChar w:fldCharType="begin"/>
      </w:r>
      <w:r w:rsidRPr="00F639A1">
        <w:instrText xml:space="preserve"> REF _Ref200556937 \h </w:instrText>
      </w:r>
      <w:r w:rsidRPr="00F639A1">
        <w:fldChar w:fldCharType="separate"/>
      </w:r>
      <w:r w:rsidR="004423B1" w:rsidRPr="00F639A1">
        <w:t>Tabel 14.</w:t>
      </w:r>
      <w:r w:rsidR="004423B1">
        <w:rPr>
          <w:noProof/>
        </w:rPr>
        <w:t>3</w:t>
      </w:r>
      <w:r w:rsidRPr="00F639A1">
        <w:fldChar w:fldCharType="end"/>
      </w:r>
      <w:r w:rsidRPr="00F639A1">
        <w:t>).</w:t>
      </w:r>
    </w:p>
    <w:p w14:paraId="77E06B85" w14:textId="3D99771D" w:rsidR="00F37CEC" w:rsidRPr="00F639A1" w:rsidRDefault="00F37CEC" w:rsidP="00F37CEC">
      <w:pPr>
        <w:pStyle w:val="CTabel2"/>
      </w:pPr>
      <w:bookmarkStart w:id="100" w:name="_Ref200556937"/>
      <w:bookmarkStart w:id="101" w:name="_Toc205285062"/>
      <w:r w:rsidRPr="00F639A1">
        <w:t>Tabel 14.</w:t>
      </w:r>
      <w:r w:rsidRPr="00F639A1">
        <w:fldChar w:fldCharType="begin"/>
      </w:r>
      <w:r w:rsidRPr="00F639A1">
        <w:instrText xml:space="preserve"> SEQ Tabel \* ARABIC </w:instrText>
      </w:r>
      <w:r w:rsidRPr="00F639A1">
        <w:fldChar w:fldCharType="separate"/>
      </w:r>
      <w:r w:rsidR="004423B1">
        <w:t>3</w:t>
      </w:r>
      <w:r w:rsidRPr="00F639A1">
        <w:fldChar w:fldCharType="end"/>
      </w:r>
      <w:bookmarkEnd w:id="100"/>
      <w:r w:rsidRPr="00F639A1">
        <w:t>. Tööalal ja selle lähiümbruses (200 m raadiuses taastamisalast) paiknevad vääriselupaigad (EELIS seis 10.06.2025)</w:t>
      </w:r>
      <w:bookmarkEnd w:id="101"/>
    </w:p>
    <w:p w14:paraId="2BC20BC9" w14:textId="680B2F89" w:rsidR="00F37CEC" w:rsidRPr="00F639A1" w:rsidRDefault="008B4505" w:rsidP="00F37CEC">
      <w:r w:rsidRPr="00F639A1">
        <w:object w:dxaOrig="8390" w:dyaOrig="4463" w14:anchorId="102B7DD4">
          <v:shape id="_x0000_i1052" type="#_x0000_t75" style="width:418.5pt;height:223.5pt" o:ole="">
            <v:imagedata r:id="rId94" o:title=""/>
          </v:shape>
          <o:OLEObject Type="Embed" ProgID="Excel.Sheet.12" ShapeID="_x0000_i1052" DrawAspect="Content" ObjectID="_1818935932" r:id="rId95"/>
        </w:object>
      </w:r>
    </w:p>
    <w:p w14:paraId="753B8294" w14:textId="77777777" w:rsidR="008B4505" w:rsidRPr="00F639A1" w:rsidRDefault="008B4505" w:rsidP="008B4505">
      <w:r w:rsidRPr="00F639A1">
        <w:t xml:space="preserve">Taastamistöödel puudub oluline mõju </w:t>
      </w:r>
      <w:proofErr w:type="spellStart"/>
      <w:r w:rsidRPr="00F639A1">
        <w:t>vääriselupaikade</w:t>
      </w:r>
      <w:proofErr w:type="spellEnd"/>
      <w:r w:rsidRPr="00F639A1">
        <w:t xml:space="preserve"> seisundile juhul kui need paiknevad väljaspool suletavate kraavide mõjuala ning neisse ei kavandata raieid (nt </w:t>
      </w:r>
      <w:proofErr w:type="spellStart"/>
      <w:r w:rsidRPr="00F639A1">
        <w:t>Timmkanaliga</w:t>
      </w:r>
      <w:proofErr w:type="spellEnd"/>
      <w:r w:rsidRPr="00F639A1">
        <w:t xml:space="preserve"> või Ura jõega piirnevad </w:t>
      </w:r>
      <w:proofErr w:type="spellStart"/>
      <w:r w:rsidRPr="00F639A1">
        <w:t>vääriselupaigad</w:t>
      </w:r>
      <w:proofErr w:type="spellEnd"/>
      <w:r w:rsidRPr="00F639A1">
        <w:t xml:space="preserve"> VEP nr.126229, VEP nr.209448 ja VEP nr.E00864). Suletavate kraavide mõjualas paiknevatele </w:t>
      </w:r>
      <w:proofErr w:type="spellStart"/>
      <w:r w:rsidRPr="00F639A1">
        <w:t>vääriselupaikadele</w:t>
      </w:r>
      <w:proofErr w:type="spellEnd"/>
      <w:r w:rsidRPr="00F639A1">
        <w:t xml:space="preserve"> on taastamistöödel pikas perspektiivis positiivne mõju kuna luuakse eeldused loodusliku veerežiimi taastumiseks. Selle tulemusel võib toimuda küll osade puude suremine ja puistu hõrenemine, kuid arvestades, et surnud ja surevad puud, jalal seisvad tüükad ning </w:t>
      </w:r>
      <w:proofErr w:type="spellStart"/>
      <w:r w:rsidRPr="00F639A1">
        <w:t>lamapuit</w:t>
      </w:r>
      <w:proofErr w:type="spellEnd"/>
      <w:r w:rsidRPr="00F639A1">
        <w:t xml:space="preserve"> võimaldavad leida elu- ja toitumispaiku erinevatele linnu-, putuka-, seene- ja samblikuliikidele suureneb seeläbi ala elurikkus. Raie- ja kaevetöödest põhjustatud ajutist häiringut esineb </w:t>
      </w:r>
      <w:proofErr w:type="spellStart"/>
      <w:r w:rsidRPr="00F639A1">
        <w:t>vääriselupaikades</w:t>
      </w:r>
      <w:proofErr w:type="spellEnd"/>
      <w:r w:rsidRPr="00F639A1">
        <w:t xml:space="preserve"> vaid suletavate kraavide ja ligipääsutrasside vahetus ümbruses ning selle minimeerimiseks tuleb võimalusel säilitada kujundusraietel vanad leht- ja okaspuud, tüükad, surnud ja surevad puud ning </w:t>
      </w:r>
      <w:proofErr w:type="spellStart"/>
      <w:r w:rsidRPr="00F639A1">
        <w:t>lamapuit</w:t>
      </w:r>
      <w:proofErr w:type="spellEnd"/>
      <w:r w:rsidRPr="00F639A1">
        <w:t>.</w:t>
      </w:r>
    </w:p>
    <w:p w14:paraId="070D534B" w14:textId="1CBA50F1" w:rsidR="008B4505" w:rsidRPr="00F639A1" w:rsidRDefault="008B4505" w:rsidP="008B4505">
      <w:r w:rsidRPr="00F639A1">
        <w:t>Taastamisalale ei jää ühtegi looduslikku pühapaika ega kultuurimälestist</w:t>
      </w:r>
      <w:r w:rsidR="00DB6E4A">
        <w:t>.</w:t>
      </w:r>
      <w:r w:rsidRPr="00F639A1">
        <w:t xml:space="preserve"> Taastamisala läbivad pärandkultuuriobjektid „</w:t>
      </w:r>
      <w:proofErr w:type="spellStart"/>
      <w:r w:rsidRPr="00F639A1">
        <w:t>Timmkanali</w:t>
      </w:r>
      <w:proofErr w:type="spellEnd"/>
      <w:r w:rsidRPr="00F639A1">
        <w:t xml:space="preserve"> algus“ (KKR kood 756:MPO:001) ja „</w:t>
      </w:r>
      <w:proofErr w:type="spellStart"/>
      <w:r w:rsidRPr="00F639A1">
        <w:t>Riiselja</w:t>
      </w:r>
      <w:proofErr w:type="spellEnd"/>
      <w:r w:rsidRPr="00F639A1">
        <w:t>-Ikla raudtee“ (KKR kood 213:RTR:001). Taastamistöödega nimetatud pärandkultuuriobjekte ei mõjutata ja need jäävad jälgitavaks ka taastamistööde järgselt.</w:t>
      </w:r>
    </w:p>
    <w:p w14:paraId="25410A89" w14:textId="77777777" w:rsidR="008B4505" w:rsidRPr="00F639A1" w:rsidRDefault="008B4505" w:rsidP="008B4505">
      <w:pPr>
        <w:rPr>
          <w:b/>
          <w:bCs/>
        </w:rPr>
      </w:pPr>
      <w:r w:rsidRPr="00F639A1">
        <w:rPr>
          <w:b/>
          <w:bCs/>
        </w:rPr>
        <w:t>Tulenevalt looduskaitselistest väärtustest on taastamisalal järgnevad piirangud:</w:t>
      </w:r>
    </w:p>
    <w:p w14:paraId="5AF66648" w14:textId="77777777" w:rsidR="008B4505" w:rsidRDefault="008B4505" w:rsidP="008B4505">
      <w:pPr>
        <w:pStyle w:val="Loendilik"/>
        <w:numPr>
          <w:ilvl w:val="0"/>
          <w:numId w:val="22"/>
        </w:numPr>
        <w:rPr>
          <w:b/>
          <w:bCs/>
        </w:rPr>
      </w:pPr>
      <w:r w:rsidRPr="00F639A1">
        <w:rPr>
          <w:b/>
          <w:bCs/>
        </w:rPr>
        <w:t>Taastamistööd on lubatud ajavahemikus 1. august kuni 31. jaanuar.</w:t>
      </w:r>
    </w:p>
    <w:p w14:paraId="3C3A597A" w14:textId="32DDB822" w:rsidR="00C93A09" w:rsidRPr="00C93A09" w:rsidRDefault="00C93A09" w:rsidP="00C93A09">
      <w:pPr>
        <w:pStyle w:val="Loendilik"/>
        <w:numPr>
          <w:ilvl w:val="0"/>
          <w:numId w:val="22"/>
        </w:numPr>
        <w:rPr>
          <w:b/>
          <w:bCs/>
        </w:rPr>
      </w:pPr>
      <w:r w:rsidRPr="00C93A09">
        <w:rPr>
          <w:b/>
          <w:bCs/>
        </w:rPr>
        <w:t>Taastamistööd kvartalitel LD039 ja LD040 on lubatud ajavahemikus 1. september kuni 31. jaanuar.</w:t>
      </w:r>
    </w:p>
    <w:p w14:paraId="74F4A99C" w14:textId="0DBA3971" w:rsidR="002D027C" w:rsidRPr="00C93A09" w:rsidRDefault="008B4505" w:rsidP="00C93A09">
      <w:pPr>
        <w:pStyle w:val="Loendilik"/>
        <w:numPr>
          <w:ilvl w:val="0"/>
          <w:numId w:val="22"/>
        </w:numPr>
        <w:rPr>
          <w:b/>
          <w:bCs/>
        </w:rPr>
      </w:pPr>
      <w:r w:rsidRPr="00C93A09">
        <w:rPr>
          <w:b/>
          <w:bCs/>
        </w:rPr>
        <w:t xml:space="preserve">Kujundusraietel tuleb võimalusel säilitada alal esinevatele kaitsealustele liikidele sobilikud elupaigad (vanad õõnsustega puud, suured tüükad, surnud ja surevad puud ning </w:t>
      </w:r>
      <w:proofErr w:type="spellStart"/>
      <w:r w:rsidRPr="00C93A09">
        <w:rPr>
          <w:b/>
          <w:bCs/>
        </w:rPr>
        <w:t>lamatüved</w:t>
      </w:r>
      <w:proofErr w:type="spellEnd"/>
      <w:r w:rsidRPr="00C93A09">
        <w:rPr>
          <w:b/>
          <w:bCs/>
        </w:rPr>
        <w:t xml:space="preserve">). Võimalusel tuleb kavandada liikumistrassid kaitsealuste liikide elupaikade kõrvalt ning vältida metsaelupaigatüüpide ja </w:t>
      </w:r>
      <w:proofErr w:type="spellStart"/>
      <w:r w:rsidRPr="00C93A09">
        <w:rPr>
          <w:b/>
          <w:bCs/>
        </w:rPr>
        <w:t>vääriselupaikade</w:t>
      </w:r>
      <w:proofErr w:type="spellEnd"/>
      <w:r w:rsidRPr="00C93A09">
        <w:rPr>
          <w:b/>
          <w:bCs/>
        </w:rPr>
        <w:t xml:space="preserve"> killustamist.</w:t>
      </w:r>
    </w:p>
    <w:p w14:paraId="6AA45720" w14:textId="7B882241" w:rsidR="00DB454E" w:rsidRPr="00F639A1" w:rsidRDefault="00DB454E" w:rsidP="00CB0548">
      <w:pPr>
        <w:pStyle w:val="Pealkiri2"/>
        <w:numPr>
          <w:ilvl w:val="1"/>
          <w:numId w:val="4"/>
        </w:numPr>
      </w:pPr>
      <w:bookmarkStart w:id="102" w:name="_Toc205285063"/>
      <w:r w:rsidRPr="00F639A1">
        <w:lastRenderedPageBreak/>
        <w:t>Mõju infrastruktuurile, eramaadele ja tulundusmetsale</w:t>
      </w:r>
      <w:bookmarkEnd w:id="102"/>
    </w:p>
    <w:p w14:paraId="11F5C018" w14:textId="77777777" w:rsidR="00C8696D" w:rsidRPr="00F639A1" w:rsidRDefault="00C8696D" w:rsidP="00C8696D">
      <w:r w:rsidRPr="00F639A1">
        <w:t>Kogu taastamisala paikneb RMK katastriüksustel:</w:t>
      </w:r>
    </w:p>
    <w:p w14:paraId="2093E9A8" w14:textId="77777777" w:rsidR="00C1345E" w:rsidRPr="00F639A1" w:rsidRDefault="00C1345E" w:rsidP="00C1345E">
      <w:pPr>
        <w:pStyle w:val="Loendilik"/>
        <w:numPr>
          <w:ilvl w:val="0"/>
          <w:numId w:val="14"/>
        </w:numPr>
      </w:pPr>
      <w:r w:rsidRPr="00F639A1">
        <w:t>Lodja metskond 1 (71201:001:0450);</w:t>
      </w:r>
    </w:p>
    <w:p w14:paraId="65779CCF" w14:textId="77777777" w:rsidR="00C1345E" w:rsidRPr="00F639A1" w:rsidRDefault="00C1345E" w:rsidP="00C1345E">
      <w:pPr>
        <w:pStyle w:val="Loendilik"/>
        <w:numPr>
          <w:ilvl w:val="0"/>
          <w:numId w:val="14"/>
        </w:numPr>
      </w:pPr>
      <w:r w:rsidRPr="00F639A1">
        <w:t>Laiksaare metskond 4 (75601:005:0399);</w:t>
      </w:r>
    </w:p>
    <w:p w14:paraId="6987FA22" w14:textId="10DB1D02" w:rsidR="00C1345E" w:rsidRPr="00F639A1" w:rsidRDefault="00C1345E" w:rsidP="00C8696D">
      <w:pPr>
        <w:pStyle w:val="Loendilik"/>
        <w:numPr>
          <w:ilvl w:val="0"/>
          <w:numId w:val="14"/>
        </w:numPr>
      </w:pPr>
      <w:r w:rsidRPr="00F639A1">
        <w:t>Laiksaare metskond 34 (75601:001:0820).</w:t>
      </w:r>
    </w:p>
    <w:p w14:paraId="01E12ED0" w14:textId="28CB5F18" w:rsidR="00C1345E" w:rsidRPr="00F639A1" w:rsidRDefault="00C1345E" w:rsidP="00C1345E">
      <w:r w:rsidRPr="00F639A1">
        <w:t>Taastamisala piirneb idast mitmete eraomandis olevate katastriüksustega. Taastamisala ja piirnevate katastriüksuste vahel on enamjaolt piirikraavid või metsatee, seega taastamisalal asuvate kraavide sulgemisega puudub eeldatav negatiivne mõju nendele katastriüksustele.</w:t>
      </w:r>
    </w:p>
    <w:p w14:paraId="0D4FDA03" w14:textId="32CEE418" w:rsidR="006209CC" w:rsidRPr="00F639A1" w:rsidRDefault="00173521" w:rsidP="00DB454E">
      <w:r w:rsidRPr="00F639A1">
        <w:t>T</w:t>
      </w:r>
      <w:r w:rsidR="006209CC" w:rsidRPr="00F639A1">
        <w:t>aastamisalal ega selle vahetus läheduses ei asu ühtegi tehnovõrku.</w:t>
      </w:r>
    </w:p>
    <w:p w14:paraId="21D31C6F" w14:textId="1A572520" w:rsidR="006209CC" w:rsidRPr="00F639A1" w:rsidRDefault="006209CC" w:rsidP="00DB454E">
      <w:r w:rsidRPr="00F639A1">
        <w:t>Taastamisala vahetus läheduses riigiteid ei ole ja maantee kaitsevööndites töid ei planeerita.</w:t>
      </w:r>
    </w:p>
    <w:p w14:paraId="32A80F70" w14:textId="77777777" w:rsidR="00C1345E" w:rsidRPr="00F639A1" w:rsidRDefault="00C1345E" w:rsidP="00C1345E">
      <w:r w:rsidRPr="00F639A1">
        <w:t>Taastamisalaga on seotud mitu metsateed:</w:t>
      </w:r>
    </w:p>
    <w:p w14:paraId="74651A2B" w14:textId="77777777" w:rsidR="00C1345E" w:rsidRPr="00F639A1" w:rsidRDefault="00C1345E" w:rsidP="00C1345E">
      <w:pPr>
        <w:pStyle w:val="Loendilik"/>
        <w:numPr>
          <w:ilvl w:val="0"/>
          <w:numId w:val="13"/>
        </w:numPr>
      </w:pPr>
      <w:proofErr w:type="spellStart"/>
      <w:r w:rsidRPr="00F639A1">
        <w:t>Sobuli</w:t>
      </w:r>
      <w:proofErr w:type="spellEnd"/>
      <w:r w:rsidRPr="00F639A1">
        <w:t xml:space="preserve"> põik, taastamisalast põhjas, metsatee, nr 7560547;</w:t>
      </w:r>
    </w:p>
    <w:p w14:paraId="65A9E5B2" w14:textId="77777777" w:rsidR="00C1345E" w:rsidRPr="00F639A1" w:rsidRDefault="00C1345E" w:rsidP="00C1345E">
      <w:pPr>
        <w:pStyle w:val="Loendilik"/>
        <w:numPr>
          <w:ilvl w:val="0"/>
          <w:numId w:val="13"/>
        </w:numPr>
      </w:pPr>
      <w:r w:rsidRPr="00F639A1">
        <w:t>Vanaraudtee, läbib taastamisala, metsatee, nr 7560543;</w:t>
      </w:r>
    </w:p>
    <w:p w14:paraId="41DDC417" w14:textId="7FA186D4" w:rsidR="00C1345E" w:rsidRPr="00F639A1" w:rsidRDefault="00C1345E" w:rsidP="00C1345E">
      <w:pPr>
        <w:pStyle w:val="Loendilik"/>
        <w:numPr>
          <w:ilvl w:val="0"/>
          <w:numId w:val="13"/>
        </w:numPr>
      </w:pPr>
      <w:proofErr w:type="spellStart"/>
      <w:r w:rsidRPr="00F639A1">
        <w:t>Sobuli</w:t>
      </w:r>
      <w:proofErr w:type="spellEnd"/>
      <w:r w:rsidRPr="00F639A1">
        <w:t xml:space="preserve"> tee, läbib taastamisala ja likvideeritakse, metsatee, nr 7560546</w:t>
      </w:r>
      <w:r w:rsidR="004C50C6">
        <w:t>;</w:t>
      </w:r>
    </w:p>
    <w:p w14:paraId="73B88BCE" w14:textId="77777777" w:rsidR="00C1345E" w:rsidRPr="00F639A1" w:rsidRDefault="00C1345E" w:rsidP="00C1345E">
      <w:pPr>
        <w:pStyle w:val="Loendilik"/>
        <w:numPr>
          <w:ilvl w:val="0"/>
          <w:numId w:val="13"/>
        </w:numPr>
      </w:pPr>
      <w:proofErr w:type="spellStart"/>
      <w:r w:rsidRPr="00F639A1">
        <w:t>Timmkanali</w:t>
      </w:r>
      <w:proofErr w:type="spellEnd"/>
      <w:r w:rsidRPr="00F639A1">
        <w:t xml:space="preserve"> tee, taastamisalast lõunas, metsatee, nr 2130004.</w:t>
      </w:r>
    </w:p>
    <w:p w14:paraId="3EBBCF09" w14:textId="6D39C78D" w:rsidR="00C1345E" w:rsidRPr="00F639A1" w:rsidRDefault="00E14661" w:rsidP="00150C31">
      <w:r w:rsidRPr="00F639A1">
        <w:t>E</w:t>
      </w:r>
      <w:r w:rsidR="00173521" w:rsidRPr="00F639A1">
        <w:t xml:space="preserve">elnimetatud </w:t>
      </w:r>
      <w:r w:rsidRPr="00F639A1">
        <w:t>metsa</w:t>
      </w:r>
      <w:r w:rsidR="00173521" w:rsidRPr="00F639A1">
        <w:t xml:space="preserve">teede (va. </w:t>
      </w:r>
      <w:proofErr w:type="spellStart"/>
      <w:r w:rsidR="00C1345E" w:rsidRPr="00F639A1">
        <w:t>Sobuli</w:t>
      </w:r>
      <w:proofErr w:type="spellEnd"/>
      <w:r w:rsidR="00173521" w:rsidRPr="00F639A1">
        <w:t xml:space="preserve"> tee) </w:t>
      </w:r>
      <w:r w:rsidRPr="00F639A1">
        <w:t xml:space="preserve">teekraavid jäetakse olemasolevasse seisukorda ja kõikidele teekraavidele jääb äravool alles. Ümbritsevate teede katend uuendatakse likvideeritud </w:t>
      </w:r>
      <w:proofErr w:type="spellStart"/>
      <w:r w:rsidR="00C1345E" w:rsidRPr="00F639A1">
        <w:t>Sobuli</w:t>
      </w:r>
      <w:proofErr w:type="spellEnd"/>
      <w:r w:rsidRPr="00F639A1">
        <w:t xml:space="preserve"> teel</w:t>
      </w:r>
      <w:r w:rsidR="004D4ACB" w:rsidRPr="00F639A1">
        <w:t>t</w:t>
      </w:r>
      <w:r w:rsidRPr="00F639A1">
        <w:t xml:space="preserve"> kooritud kruusaga. Seetõttu negatiivne mõju taastamisala ümbritsevatele või läbivatele teedele puudub, pigem parandatakse teede seisukorda.</w:t>
      </w:r>
    </w:p>
    <w:p w14:paraId="57670483" w14:textId="77777777" w:rsidR="00C1345E" w:rsidRPr="00F639A1" w:rsidRDefault="00C1345E" w:rsidP="00C1345E">
      <w:r w:rsidRPr="00F639A1">
        <w:t>Taastamisala asub mitmel maaparandussüsteemi reguleeriva võrgu alal (maaparandussüsteemi kood, ehitise nimi, ehitise kood, ehitamise aasta):</w:t>
      </w:r>
    </w:p>
    <w:p w14:paraId="2624FB6B" w14:textId="77777777" w:rsidR="00C1345E" w:rsidRPr="00F639A1" w:rsidRDefault="00C1345E" w:rsidP="00C1345E">
      <w:pPr>
        <w:pStyle w:val="Loendilik"/>
        <w:numPr>
          <w:ilvl w:val="0"/>
          <w:numId w:val="9"/>
        </w:numPr>
      </w:pPr>
      <w:r w:rsidRPr="00F639A1">
        <w:t>6115120020080, Venemurru III (PÜ-80), 001, 1962;</w:t>
      </w:r>
    </w:p>
    <w:p w14:paraId="73CE0BF0" w14:textId="77777777" w:rsidR="00C1345E" w:rsidRPr="00F639A1" w:rsidRDefault="00C1345E" w:rsidP="00C1345E">
      <w:pPr>
        <w:pStyle w:val="Loendilik"/>
        <w:numPr>
          <w:ilvl w:val="0"/>
          <w:numId w:val="9"/>
        </w:numPr>
      </w:pPr>
      <w:r w:rsidRPr="00F639A1">
        <w:t>6114810020090, Venemurru (PÜ-80), 001, 1962;</w:t>
      </w:r>
    </w:p>
    <w:p w14:paraId="42ACEEBF" w14:textId="77777777" w:rsidR="00C1345E" w:rsidRPr="00F639A1" w:rsidRDefault="00C1345E" w:rsidP="00C1345E">
      <w:pPr>
        <w:pStyle w:val="Loendilik"/>
        <w:numPr>
          <w:ilvl w:val="0"/>
          <w:numId w:val="9"/>
        </w:numPr>
      </w:pPr>
      <w:r w:rsidRPr="00F639A1">
        <w:t>6114810020111, Venemurru II (PÜ-80), 001, 1962;</w:t>
      </w:r>
    </w:p>
    <w:p w14:paraId="7F4FF943" w14:textId="77777777" w:rsidR="00C1345E" w:rsidRPr="00F639A1" w:rsidRDefault="00C1345E" w:rsidP="00C1345E">
      <w:pPr>
        <w:pStyle w:val="Loendilik"/>
        <w:numPr>
          <w:ilvl w:val="0"/>
          <w:numId w:val="9"/>
        </w:numPr>
      </w:pPr>
      <w:r w:rsidRPr="00F639A1">
        <w:t>6114810020112, Venemurru II (PÜ-80), 001, 1962;</w:t>
      </w:r>
    </w:p>
    <w:p w14:paraId="3A1A846A" w14:textId="77777777" w:rsidR="00C1345E" w:rsidRPr="00F639A1" w:rsidRDefault="00C1345E" w:rsidP="00C1345E">
      <w:pPr>
        <w:pStyle w:val="Loendilik"/>
        <w:numPr>
          <w:ilvl w:val="0"/>
          <w:numId w:val="9"/>
        </w:numPr>
      </w:pPr>
      <w:r w:rsidRPr="00F639A1">
        <w:t>6115120030100, Mustajõe(PÜ-80), 001, 1967;</w:t>
      </w:r>
    </w:p>
    <w:p w14:paraId="2656A0C3" w14:textId="77777777" w:rsidR="00C1345E" w:rsidRPr="00F639A1" w:rsidRDefault="00C1345E" w:rsidP="00C1345E">
      <w:pPr>
        <w:pStyle w:val="Loendilik"/>
        <w:numPr>
          <w:ilvl w:val="0"/>
          <w:numId w:val="9"/>
        </w:numPr>
      </w:pPr>
      <w:r w:rsidRPr="00F639A1">
        <w:t>6114810020120, Mustajõe(PÜ-80), 001, 1967;</w:t>
      </w:r>
    </w:p>
    <w:p w14:paraId="646232E7" w14:textId="77777777" w:rsidR="00C1345E" w:rsidRPr="00F639A1" w:rsidRDefault="00C1345E" w:rsidP="00C1345E">
      <w:pPr>
        <w:pStyle w:val="Loendilik"/>
        <w:numPr>
          <w:ilvl w:val="0"/>
          <w:numId w:val="9"/>
        </w:numPr>
      </w:pPr>
      <w:r w:rsidRPr="00F639A1">
        <w:t>6115120020090, Mustajõe(PÜ-80), 001, 1967.</w:t>
      </w:r>
    </w:p>
    <w:p w14:paraId="2647AE7F" w14:textId="77777777" w:rsidR="00C1345E" w:rsidRPr="00F639A1" w:rsidRDefault="00C1345E" w:rsidP="00C1345E">
      <w:pPr>
        <w:ind w:left="720" w:hanging="720"/>
      </w:pPr>
      <w:r w:rsidRPr="00F639A1">
        <w:t>Lisaks piirneb taastamisala veel ühe maaparandusehitisega:</w:t>
      </w:r>
    </w:p>
    <w:p w14:paraId="26FE0B2A" w14:textId="77777777" w:rsidR="00C1345E" w:rsidRPr="00F639A1" w:rsidRDefault="00C1345E" w:rsidP="00C1345E">
      <w:pPr>
        <w:pStyle w:val="Loendilik"/>
        <w:numPr>
          <w:ilvl w:val="0"/>
          <w:numId w:val="9"/>
        </w:numPr>
      </w:pPr>
      <w:r w:rsidRPr="00F639A1">
        <w:t>6115080020071, Saki(PÜ-217), 001, 1980.</w:t>
      </w:r>
    </w:p>
    <w:p w14:paraId="7AFF199B" w14:textId="77777777" w:rsidR="00C1345E" w:rsidRPr="00F639A1" w:rsidRDefault="00C1345E" w:rsidP="00C1345E">
      <w:r w:rsidRPr="00F639A1">
        <w:t>Taastamisala läbib või sellega piirneb kolm eesvoolu:</w:t>
      </w:r>
    </w:p>
    <w:p w14:paraId="278636DC" w14:textId="77777777" w:rsidR="00C1345E" w:rsidRPr="00F639A1" w:rsidRDefault="00C1345E" w:rsidP="00C1345E">
      <w:pPr>
        <w:pStyle w:val="Loendilik"/>
        <w:numPr>
          <w:ilvl w:val="0"/>
          <w:numId w:val="9"/>
        </w:numPr>
      </w:pPr>
      <w:r w:rsidRPr="00F639A1">
        <w:t>6114810020090, Venemurru (PÜ-80), 001;</w:t>
      </w:r>
    </w:p>
    <w:p w14:paraId="62F370F5" w14:textId="77777777" w:rsidR="00C1345E" w:rsidRPr="00F639A1" w:rsidRDefault="00C1345E" w:rsidP="00C1345E">
      <w:pPr>
        <w:pStyle w:val="Loendilik"/>
        <w:numPr>
          <w:ilvl w:val="0"/>
          <w:numId w:val="9"/>
        </w:numPr>
      </w:pPr>
      <w:r w:rsidRPr="00F639A1">
        <w:lastRenderedPageBreak/>
        <w:t>6114810020000, Ura jõgi, 001, mis on ühtlasi ka vooluveekogu (VEE1148100);</w:t>
      </w:r>
    </w:p>
    <w:p w14:paraId="30415B72" w14:textId="77777777" w:rsidR="00C1345E" w:rsidRPr="00F639A1" w:rsidRDefault="00C1345E" w:rsidP="00C1345E">
      <w:pPr>
        <w:pStyle w:val="Loendilik"/>
        <w:numPr>
          <w:ilvl w:val="0"/>
          <w:numId w:val="9"/>
        </w:numPr>
      </w:pPr>
      <w:r w:rsidRPr="00F639A1">
        <w:t xml:space="preserve">6115080020071, Saki(PÜ-217), 001, mis on ühtlasi ka vooluveekogu </w:t>
      </w:r>
      <w:proofErr w:type="spellStart"/>
      <w:r w:rsidRPr="00F639A1">
        <w:t>Timmkanal</w:t>
      </w:r>
      <w:proofErr w:type="spellEnd"/>
      <w:r w:rsidRPr="00F639A1">
        <w:t xml:space="preserve"> (VEE1151100).</w:t>
      </w:r>
    </w:p>
    <w:p w14:paraId="170BAC12" w14:textId="172FF9BE" w:rsidR="00AB6849" w:rsidRPr="00F639A1" w:rsidRDefault="00AB6849" w:rsidP="00AB6849">
      <w:r w:rsidRPr="00F639A1">
        <w:t>Taastamisalal paiknevad maaparandussüsteemid tuleb osaliselt maaparand</w:t>
      </w:r>
      <w:r w:rsidR="004D4ACB" w:rsidRPr="00F639A1">
        <w:t>us</w:t>
      </w:r>
      <w:r w:rsidRPr="00F639A1">
        <w:t xml:space="preserve">süsteemidest välja arvata. Allavoolu paiknevate ja taastamisala vahelised kraavid jäetakse avatuks, seetõttu puudub taastamistöödel maaparandussüsteemidele negatiivne mõju. Ülesvoolu jäävate maaparandussüsteemide ja taastamisala vahel paiknevad metsateed või maaparandussüsteemide väljavoolud </w:t>
      </w:r>
      <w:r w:rsidR="00563838" w:rsidRPr="00F639A1">
        <w:t xml:space="preserve">jäetakse </w:t>
      </w:r>
      <w:r w:rsidRPr="00F639A1">
        <w:t>avatuks. Seetõttu maaparandussüsteemidele negatiivne mõju puudub.</w:t>
      </w:r>
    </w:p>
    <w:p w14:paraId="67BA2333" w14:textId="61AFAA87" w:rsidR="00216431" w:rsidRPr="00F639A1" w:rsidRDefault="00AB6849" w:rsidP="00216431">
      <w:pPr>
        <w:jc w:val="left"/>
      </w:pPr>
      <w:r w:rsidRPr="00F639A1">
        <w:t>Mõju maaparandussüsteemidele ja nende eesvooludele on koondatud tabelisse (</w:t>
      </w:r>
      <w:r w:rsidR="00CB2935" w:rsidRPr="00F639A1">
        <w:fldChar w:fldCharType="begin"/>
      </w:r>
      <w:r w:rsidR="00CB2935" w:rsidRPr="00F639A1">
        <w:instrText xml:space="preserve"> REF _Ref158236242 \h </w:instrText>
      </w:r>
      <w:r w:rsidR="00CB2935" w:rsidRPr="00F639A1">
        <w:fldChar w:fldCharType="separate"/>
      </w:r>
      <w:r w:rsidR="004423B1" w:rsidRPr="00F639A1">
        <w:t xml:space="preserve">Tabel </w:t>
      </w:r>
      <w:r w:rsidR="004423B1">
        <w:rPr>
          <w:noProof/>
        </w:rPr>
        <w:t>16</w:t>
      </w:r>
      <w:r w:rsidR="00CB2935" w:rsidRPr="00F639A1">
        <w:fldChar w:fldCharType="end"/>
      </w:r>
      <w:r w:rsidRPr="00F639A1">
        <w:t>).</w:t>
      </w:r>
      <w:bookmarkStart w:id="103" w:name="_Ref158228776"/>
    </w:p>
    <w:p w14:paraId="48B87BB4" w14:textId="2C155CDB" w:rsidR="002A689A" w:rsidRPr="00F639A1" w:rsidRDefault="002A689A" w:rsidP="00216431">
      <w:pPr>
        <w:pStyle w:val="CTabel2"/>
      </w:pPr>
      <w:bookmarkStart w:id="104" w:name="_Toc205285064"/>
      <w:r w:rsidRPr="00F639A1">
        <w:t xml:space="preserve">Tabel </w:t>
      </w:r>
      <w:r w:rsidRPr="00F639A1">
        <w:fldChar w:fldCharType="begin"/>
      </w:r>
      <w:r w:rsidRPr="00F639A1">
        <w:instrText xml:space="preserve"> SEQ Tabel </w:instrText>
      </w:r>
      <w:r w:rsidR="00F37CEC" w:rsidRPr="00F639A1">
        <w:instrText xml:space="preserve">\r 15 </w:instrText>
      </w:r>
      <w:r w:rsidRPr="00F639A1">
        <w:instrText xml:space="preserve">\* ARABIC </w:instrText>
      </w:r>
      <w:r w:rsidRPr="00F639A1">
        <w:fldChar w:fldCharType="separate"/>
      </w:r>
      <w:r w:rsidR="004423B1">
        <w:t>15</w:t>
      </w:r>
      <w:r w:rsidRPr="00F639A1">
        <w:fldChar w:fldCharType="end"/>
      </w:r>
      <w:bookmarkEnd w:id="103"/>
      <w:r w:rsidRPr="00F639A1">
        <w:t>. Taastamise mõjualasse jäävad maaomanikud</w:t>
      </w:r>
      <w:bookmarkEnd w:id="104"/>
    </w:p>
    <w:p w14:paraId="5B7BBC43" w14:textId="2AA3FA5B" w:rsidR="00E624A9" w:rsidRPr="00F639A1" w:rsidRDefault="00C1345E">
      <w:pPr>
        <w:spacing w:before="0" w:after="160" w:line="259" w:lineRule="auto"/>
        <w:jc w:val="left"/>
      </w:pPr>
      <w:r w:rsidRPr="00F639A1">
        <w:object w:dxaOrig="9125" w:dyaOrig="1522" w14:anchorId="6FC836C5">
          <v:shape id="_x0000_i1053" type="#_x0000_t75" style="width:456pt;height:75.75pt" o:ole="">
            <v:imagedata r:id="rId96" o:title=""/>
          </v:shape>
          <o:OLEObject Type="Embed" ProgID="Excel.Sheet.12" ShapeID="_x0000_i1053" DrawAspect="Content" ObjectID="_1818935933" r:id="rId97"/>
        </w:object>
      </w:r>
    </w:p>
    <w:p w14:paraId="1285F195" w14:textId="77777777" w:rsidR="00E624A9" w:rsidRPr="00F639A1" w:rsidRDefault="00E624A9">
      <w:pPr>
        <w:spacing w:before="0" w:after="160" w:line="259" w:lineRule="auto"/>
        <w:jc w:val="left"/>
        <w:sectPr w:rsidR="00E624A9" w:rsidRPr="00F639A1" w:rsidSect="00216431">
          <w:pgSz w:w="11906" w:h="16838" w:code="9"/>
          <w:pgMar w:top="1440" w:right="1440" w:bottom="1440" w:left="1440" w:header="720" w:footer="720" w:gutter="0"/>
          <w:cols w:space="720"/>
          <w:docGrid w:linePitch="360"/>
        </w:sectPr>
      </w:pPr>
      <w:r w:rsidRPr="00F639A1">
        <w:br w:type="page"/>
      </w:r>
    </w:p>
    <w:p w14:paraId="4F1DB1FB" w14:textId="3E501F9B" w:rsidR="002A689A" w:rsidRPr="00F639A1" w:rsidRDefault="002A689A" w:rsidP="002A689A">
      <w:pPr>
        <w:pStyle w:val="CTabel2"/>
      </w:pPr>
      <w:bookmarkStart w:id="105" w:name="_Ref158236242"/>
      <w:bookmarkStart w:id="106" w:name="_Ref199950400"/>
      <w:bookmarkStart w:id="107" w:name="_Toc205285065"/>
      <w:r w:rsidRPr="00F639A1">
        <w:lastRenderedPageBreak/>
        <w:t xml:space="preserve">Tabel </w:t>
      </w:r>
      <w:r w:rsidRPr="00F639A1">
        <w:fldChar w:fldCharType="begin"/>
      </w:r>
      <w:r w:rsidRPr="00F639A1">
        <w:instrText xml:space="preserve"> SEQ Tabel \* ARABIC </w:instrText>
      </w:r>
      <w:r w:rsidRPr="00F639A1">
        <w:fldChar w:fldCharType="separate"/>
      </w:r>
      <w:r w:rsidR="004423B1">
        <w:t>16</w:t>
      </w:r>
      <w:r w:rsidRPr="00F639A1">
        <w:fldChar w:fldCharType="end"/>
      </w:r>
      <w:bookmarkEnd w:id="105"/>
      <w:r w:rsidRPr="00F639A1">
        <w:t>. Taastamise mõjualasse jääv infrastruktuur</w:t>
      </w:r>
      <w:bookmarkEnd w:id="106"/>
      <w:bookmarkEnd w:id="107"/>
    </w:p>
    <w:p w14:paraId="5E1F2A95" w14:textId="7DEF588F" w:rsidR="002A689A" w:rsidRPr="00F639A1" w:rsidRDefault="00C1345E">
      <w:pPr>
        <w:spacing w:before="0" w:after="160" w:line="259" w:lineRule="auto"/>
        <w:jc w:val="left"/>
      </w:pPr>
      <w:r w:rsidRPr="00F639A1">
        <w:object w:dxaOrig="12755" w:dyaOrig="17400" w14:anchorId="6225749D">
          <v:shape id="_x0000_i1054" type="#_x0000_t75" style="width:637.5pt;height:870pt" o:ole="">
            <v:imagedata r:id="rId98" o:title=""/>
          </v:shape>
          <o:OLEObject Type="Embed" ProgID="Excel.Sheet.12" ShapeID="_x0000_i1054" DrawAspect="Content" ObjectID="_1818935934" r:id="rId99"/>
        </w:object>
      </w:r>
    </w:p>
    <w:p w14:paraId="2BF7000F" w14:textId="77777777" w:rsidR="00D01DBF" w:rsidRPr="00F639A1" w:rsidRDefault="00D01DBF">
      <w:pPr>
        <w:spacing w:before="0" w:after="160" w:line="259" w:lineRule="auto"/>
        <w:jc w:val="left"/>
      </w:pPr>
    </w:p>
    <w:p w14:paraId="0BA26F56" w14:textId="77777777" w:rsidR="002A689A" w:rsidRPr="00F639A1" w:rsidRDefault="002A689A">
      <w:pPr>
        <w:spacing w:before="0" w:after="160" w:line="259" w:lineRule="auto"/>
        <w:jc w:val="left"/>
        <w:sectPr w:rsidR="002A689A" w:rsidRPr="00F639A1" w:rsidSect="00E624A9">
          <w:pgSz w:w="16838" w:h="23811" w:code="8"/>
          <w:pgMar w:top="1440" w:right="1440" w:bottom="1440" w:left="1440" w:header="720" w:footer="720" w:gutter="0"/>
          <w:cols w:space="720"/>
          <w:docGrid w:linePitch="360"/>
        </w:sectPr>
      </w:pPr>
    </w:p>
    <w:p w14:paraId="0476C120" w14:textId="7D3FE360" w:rsidR="00DB454E" w:rsidRPr="00F639A1" w:rsidRDefault="00DB454E" w:rsidP="00CB0548">
      <w:pPr>
        <w:pStyle w:val="Pealkiri1"/>
        <w:numPr>
          <w:ilvl w:val="0"/>
          <w:numId w:val="4"/>
        </w:numPr>
      </w:pPr>
      <w:bookmarkStart w:id="108" w:name="_Toc205285066"/>
      <w:r w:rsidRPr="00F639A1">
        <w:lastRenderedPageBreak/>
        <w:t>Looduskaitselised piirangud</w:t>
      </w:r>
      <w:bookmarkEnd w:id="108"/>
    </w:p>
    <w:p w14:paraId="375C43A8" w14:textId="4C33602D" w:rsidR="00B10F83" w:rsidRDefault="00297DBD" w:rsidP="00B10F83">
      <w:pPr>
        <w:rPr>
          <w:b/>
          <w:bCs/>
        </w:rPr>
      </w:pPr>
      <w:r w:rsidRPr="00F639A1">
        <w:rPr>
          <w:b/>
          <w:bCs/>
        </w:rPr>
        <w:t>Vastavalt Keskkonnaameti seisukohale dokumendis 13.02.2025 nr 7-9/25/2105-2 on tööd taastamisalal keelatud ajavahemikul 01.02-31.07 (</w:t>
      </w:r>
      <w:r w:rsidR="009D16AF" w:rsidRPr="00F639A1">
        <w:rPr>
          <w:b/>
          <w:bCs/>
        </w:rPr>
        <w:fldChar w:fldCharType="begin"/>
      </w:r>
      <w:r w:rsidR="009D16AF" w:rsidRPr="00F639A1">
        <w:rPr>
          <w:b/>
          <w:bCs/>
        </w:rPr>
        <w:instrText xml:space="preserve"> REF _Ref190450482 \r \h </w:instrText>
      </w:r>
      <w:r w:rsidR="009D16AF" w:rsidRPr="00F639A1">
        <w:rPr>
          <w:b/>
          <w:bCs/>
        </w:rPr>
      </w:r>
      <w:r w:rsidR="009D16AF" w:rsidRPr="00F639A1">
        <w:rPr>
          <w:b/>
          <w:bCs/>
        </w:rPr>
        <w:fldChar w:fldCharType="separate"/>
      </w:r>
      <w:r w:rsidR="004423B1">
        <w:rPr>
          <w:b/>
          <w:bCs/>
        </w:rPr>
        <w:t>Lisa 5</w:t>
      </w:r>
      <w:r w:rsidR="009D16AF" w:rsidRPr="00F639A1">
        <w:rPr>
          <w:b/>
          <w:bCs/>
        </w:rPr>
        <w:fldChar w:fldCharType="end"/>
      </w:r>
      <w:r w:rsidRPr="00F639A1">
        <w:rPr>
          <w:b/>
          <w:bCs/>
        </w:rPr>
        <w:t>).</w:t>
      </w:r>
    </w:p>
    <w:p w14:paraId="1B2AD692" w14:textId="0A293E85" w:rsidR="00DF7E94" w:rsidRDefault="00DF7E94" w:rsidP="00B10F83">
      <w:pPr>
        <w:rPr>
          <w:b/>
          <w:bCs/>
        </w:rPr>
      </w:pPr>
      <w:r w:rsidRPr="00DF7E94">
        <w:rPr>
          <w:b/>
          <w:bCs/>
        </w:rPr>
        <w:t xml:space="preserve">Kujundusraietel tuleb võimalusel säilitada alal esinevatele kaitsealustele liikidele sobilikud elupaigad (vanad õõnsustega puud, suured tüükad, surnud ja surevad puud ning </w:t>
      </w:r>
      <w:proofErr w:type="spellStart"/>
      <w:r w:rsidRPr="00DF7E94">
        <w:rPr>
          <w:b/>
          <w:bCs/>
        </w:rPr>
        <w:t>lamatüved</w:t>
      </w:r>
      <w:proofErr w:type="spellEnd"/>
      <w:r w:rsidRPr="00DF7E94">
        <w:rPr>
          <w:b/>
          <w:bCs/>
        </w:rPr>
        <w:t xml:space="preserve">). Võimalusel tuleb kavandada liikumistrassid kaitsealuste liikide elupaikade kõrvalt ning vältida metsaelupaigatüüpide ja </w:t>
      </w:r>
      <w:proofErr w:type="spellStart"/>
      <w:r w:rsidRPr="00DF7E94">
        <w:rPr>
          <w:b/>
          <w:bCs/>
        </w:rPr>
        <w:t>vääriselupaikade</w:t>
      </w:r>
      <w:proofErr w:type="spellEnd"/>
      <w:r w:rsidRPr="00DF7E94">
        <w:rPr>
          <w:b/>
          <w:bCs/>
        </w:rPr>
        <w:t xml:space="preserve"> killustamist.</w:t>
      </w:r>
    </w:p>
    <w:p w14:paraId="4DFF596E" w14:textId="3F1A9707" w:rsidR="00475478" w:rsidRPr="00F639A1" w:rsidRDefault="00475478" w:rsidP="00B10F83">
      <w:pPr>
        <w:rPr>
          <w:b/>
          <w:bCs/>
        </w:rPr>
      </w:pPr>
      <w:r w:rsidRPr="00475478">
        <w:rPr>
          <w:b/>
          <w:bCs/>
        </w:rPr>
        <w:t xml:space="preserve">Projekti tegevuste eeldatav mõju metsise seisundile </w:t>
      </w:r>
      <w:proofErr w:type="spellStart"/>
      <w:r w:rsidRPr="00475478">
        <w:rPr>
          <w:b/>
          <w:bCs/>
        </w:rPr>
        <w:t>Tolkuse</w:t>
      </w:r>
      <w:proofErr w:type="spellEnd"/>
      <w:r w:rsidRPr="00475478">
        <w:rPr>
          <w:b/>
          <w:bCs/>
        </w:rPr>
        <w:t xml:space="preserve"> looduskaitsealal ja kavandatavas Venemurru metsise püsielupaigas on välja toodud projekti lisades (</w:t>
      </w:r>
      <w:r>
        <w:rPr>
          <w:b/>
          <w:bCs/>
        </w:rPr>
        <w:fldChar w:fldCharType="begin"/>
      </w:r>
      <w:r>
        <w:rPr>
          <w:b/>
          <w:bCs/>
        </w:rPr>
        <w:instrText xml:space="preserve"> REF _Ref201824430 \r \h </w:instrText>
      </w:r>
      <w:r>
        <w:rPr>
          <w:b/>
          <w:bCs/>
        </w:rPr>
      </w:r>
      <w:r>
        <w:rPr>
          <w:b/>
          <w:bCs/>
        </w:rPr>
        <w:fldChar w:fldCharType="separate"/>
      </w:r>
      <w:r w:rsidR="004423B1">
        <w:rPr>
          <w:b/>
          <w:bCs/>
        </w:rPr>
        <w:t>Lisa 4</w:t>
      </w:r>
      <w:r>
        <w:rPr>
          <w:b/>
          <w:bCs/>
        </w:rPr>
        <w:fldChar w:fldCharType="end"/>
      </w:r>
      <w:r w:rsidRPr="00475478">
        <w:rPr>
          <w:b/>
          <w:bCs/>
        </w:rPr>
        <w:t>). Dokumendi on koostanud RMK looduskaitseosakonna elurikkuse seire spetsialist Margus Pensa.</w:t>
      </w:r>
    </w:p>
    <w:sectPr w:rsidR="00475478" w:rsidRPr="00F639A1" w:rsidSect="006563EE">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EAC14" w14:textId="77777777" w:rsidR="002D1893" w:rsidRDefault="002D1893" w:rsidP="006C3171">
      <w:pPr>
        <w:spacing w:before="0" w:after="0" w:line="240" w:lineRule="auto"/>
      </w:pPr>
      <w:r>
        <w:separator/>
      </w:r>
    </w:p>
  </w:endnote>
  <w:endnote w:type="continuationSeparator" w:id="0">
    <w:p w14:paraId="3DC9F024" w14:textId="77777777" w:rsidR="002D1893" w:rsidRDefault="002D1893" w:rsidP="006C317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E882C" w14:textId="77777777" w:rsidR="00CA2585" w:rsidRDefault="00CA2585" w:rsidP="00C315DE">
    <w:pPr>
      <w:pStyle w:val="Jalus"/>
      <w:tabs>
        <w:tab w:val="clear" w:pos="4680"/>
        <w:tab w:val="clear" w:pos="9360"/>
        <w:tab w:val="left" w:pos="2625"/>
        <w:tab w:val="center" w:pos="3119"/>
        <w:tab w:val="right" w:pos="8647"/>
      </w:tabs>
      <w:spacing w:line="360" w:lineRule="auto"/>
    </w:pPr>
  </w:p>
  <w:p w14:paraId="1105826F" w14:textId="7669EDC3" w:rsidR="00B76D53" w:rsidRDefault="00B76D53" w:rsidP="00B76D53">
    <w:pPr>
      <w:pStyle w:val="Jalus"/>
      <w:tabs>
        <w:tab w:val="clear" w:pos="4680"/>
        <w:tab w:val="clear" w:pos="9360"/>
        <w:tab w:val="left" w:pos="2625"/>
        <w:tab w:val="center" w:pos="3119"/>
        <w:tab w:val="right" w:pos="8647"/>
      </w:tabs>
      <w:spacing w:line="360" w:lineRule="auto"/>
      <w:jc w:val="right"/>
    </w:pPr>
    <w:r>
      <w:t>Töö nr 25151</w:t>
    </w:r>
    <w:r w:rsidR="00E675BD">
      <w:t>8</w:t>
    </w:r>
    <w:r>
      <w:tab/>
    </w:r>
    <w:r>
      <w:tab/>
    </w:r>
    <w:r>
      <w:ptab w:relativeTo="margin" w:alignment="right" w:leader="none"/>
    </w:r>
    <w:r w:rsidRPr="00A25AE7">
      <w:t xml:space="preserve"> </w:t>
    </w:r>
    <w:r>
      <w:t xml:space="preserve">Objekti asukoht: </w:t>
    </w:r>
    <w:r w:rsidRPr="00FB705C">
      <w:t>Pärnu maakond,</w:t>
    </w:r>
    <w:r>
      <w:t xml:space="preserve"> </w:t>
    </w:r>
    <w:r w:rsidRPr="006F0409">
      <w:t>Saarde vald</w:t>
    </w:r>
    <w:r w:rsidRPr="00FB705C">
      <w:t>,</w:t>
    </w:r>
  </w:p>
  <w:p w14:paraId="7D03EE0A" w14:textId="77777777" w:rsidR="00E675BD" w:rsidRDefault="00E675BD" w:rsidP="00E675BD">
    <w:pPr>
      <w:pStyle w:val="Jalus"/>
      <w:tabs>
        <w:tab w:val="clear" w:pos="4680"/>
        <w:tab w:val="clear" w:pos="9360"/>
        <w:tab w:val="left" w:pos="2625"/>
        <w:tab w:val="center" w:pos="3119"/>
        <w:tab w:val="right" w:pos="8647"/>
      </w:tabs>
      <w:spacing w:line="360" w:lineRule="auto"/>
      <w:jc w:val="right"/>
    </w:pPr>
    <w:r w:rsidRPr="006F0409">
      <w:t>Ilvese</w:t>
    </w:r>
    <w:r>
      <w:t xml:space="preserve"> küla, Ristiküla ja </w:t>
    </w:r>
    <w:proofErr w:type="spellStart"/>
    <w:r>
      <w:t>Kõveri</w:t>
    </w:r>
    <w:proofErr w:type="spellEnd"/>
    <w:r>
      <w:t xml:space="preserve"> küla</w:t>
    </w:r>
  </w:p>
  <w:p w14:paraId="21D28019" w14:textId="30B3E8B1" w:rsidR="00240012" w:rsidRDefault="00014B34" w:rsidP="00014B34">
    <w:pPr>
      <w:pStyle w:val="Jalus"/>
      <w:tabs>
        <w:tab w:val="clear" w:pos="4680"/>
        <w:tab w:val="center" w:pos="3119"/>
      </w:tabs>
      <w:spacing w:line="360" w:lineRule="auto"/>
      <w:jc w:val="right"/>
    </w:pPr>
    <w:r>
      <w:tab/>
    </w:r>
    <w:r>
      <w:tab/>
    </w:r>
    <w:r>
      <w:fldChar w:fldCharType="begin"/>
    </w:r>
    <w:r>
      <w:instrText xml:space="preserve"> PAGE   \* MERGEFORMAT </w:instrText>
    </w:r>
    <w:r>
      <w:fldChar w:fldCharType="separate"/>
    </w:r>
    <w:r>
      <w:t>19</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2F679" w14:textId="0E34FD51" w:rsidR="0061010C" w:rsidRDefault="0061010C" w:rsidP="0061010C">
    <w:pPr>
      <w:pStyle w:val="Jalus"/>
      <w:tabs>
        <w:tab w:val="clear" w:pos="4680"/>
        <w:tab w:val="center" w:pos="3119"/>
      </w:tabs>
      <w:spacing w:line="360" w:lineRule="auto"/>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2EF13" w14:textId="4AF7C89C" w:rsidR="005C1D06" w:rsidRDefault="005C1D06" w:rsidP="005C1D06">
    <w:pPr>
      <w:pStyle w:val="Jalus"/>
      <w:tabs>
        <w:tab w:val="clear" w:pos="4680"/>
        <w:tab w:val="clear" w:pos="9360"/>
        <w:tab w:val="left" w:pos="2625"/>
        <w:tab w:val="center" w:pos="3119"/>
        <w:tab w:val="right" w:pos="8647"/>
      </w:tabs>
      <w:spacing w:line="360" w:lineRule="auto"/>
    </w:pPr>
  </w:p>
  <w:p w14:paraId="4FDE29F6" w14:textId="6CD397B0" w:rsidR="00AB5485" w:rsidRDefault="00AB5485" w:rsidP="00AB5485">
    <w:pPr>
      <w:pStyle w:val="Jalus"/>
      <w:tabs>
        <w:tab w:val="clear" w:pos="4680"/>
        <w:tab w:val="clear" w:pos="9360"/>
        <w:tab w:val="left" w:pos="2625"/>
        <w:tab w:val="center" w:pos="3119"/>
        <w:tab w:val="right" w:pos="8647"/>
      </w:tabs>
      <w:spacing w:line="360" w:lineRule="auto"/>
      <w:jc w:val="right"/>
    </w:pPr>
    <w:r>
      <w:t xml:space="preserve">Töö nr </w:t>
    </w:r>
    <w:r w:rsidRPr="00116BB5">
      <w:t>241495</w:t>
    </w:r>
    <w:r>
      <w:tab/>
    </w:r>
    <w:r>
      <w:ptab w:relativeTo="margin" w:alignment="right" w:leader="none"/>
    </w:r>
    <w:r>
      <w:t xml:space="preserve">Objekti asukoht: </w:t>
    </w:r>
    <w:r w:rsidRPr="00FB705C">
      <w:t>Pärnu maakond,</w:t>
    </w:r>
    <w:r w:rsidR="00457408">
      <w:t xml:space="preserve"> </w:t>
    </w:r>
    <w:r w:rsidRPr="00FB705C">
      <w:t>Häädemeeste vald, Massiaru küla</w:t>
    </w:r>
  </w:p>
  <w:p w14:paraId="4464E40A" w14:textId="2D1B7946" w:rsidR="0061010C" w:rsidRDefault="00AB5485" w:rsidP="00AB5485">
    <w:pPr>
      <w:pStyle w:val="Jalus"/>
      <w:tabs>
        <w:tab w:val="clear" w:pos="4680"/>
        <w:tab w:val="center" w:pos="3119"/>
      </w:tabs>
      <w:spacing w:line="360" w:lineRule="auto"/>
      <w:jc w:val="right"/>
    </w:pPr>
    <w:r>
      <w:tab/>
    </w:r>
    <w:r>
      <w:tab/>
    </w:r>
    <w:r>
      <w:fldChar w:fldCharType="begin"/>
    </w:r>
    <w:r>
      <w:instrText xml:space="preserve"> PAGE   \* MERGEFORMAT </w:instrText>
    </w:r>
    <w:r>
      <w:fldChar w:fldCharType="separate"/>
    </w:r>
    <w:r>
      <w:t>18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2390C" w14:textId="77777777" w:rsidR="002D1893" w:rsidRDefault="002D1893" w:rsidP="006C3171">
      <w:pPr>
        <w:spacing w:before="0" w:after="0" w:line="240" w:lineRule="auto"/>
      </w:pPr>
      <w:r>
        <w:separator/>
      </w:r>
    </w:p>
  </w:footnote>
  <w:footnote w:type="continuationSeparator" w:id="0">
    <w:p w14:paraId="4F0724D0" w14:textId="77777777" w:rsidR="002D1893" w:rsidRDefault="002D1893" w:rsidP="006C3171">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97CFB" w14:textId="12A27201" w:rsidR="00CA2585" w:rsidRPr="002A587A" w:rsidRDefault="00E675BD">
    <w:pPr>
      <w:pStyle w:val="Pis"/>
    </w:pPr>
    <w:r>
      <w:t>Venemurru</w:t>
    </w:r>
    <w:r w:rsidR="002A587A">
      <w:t xml:space="preserve"> veerežiimi taastamine</w:t>
    </w:r>
    <w:r w:rsidR="00CA2585">
      <w:ptab w:relativeTo="margin" w:alignment="center" w:leader="none"/>
    </w:r>
    <w:r w:rsidR="00CA2585">
      <w:ptab w:relativeTo="margin" w:alignment="right" w:leader="none"/>
    </w:r>
    <w:r w:rsidR="00CA2585">
      <w:t>AS Projekteerimisbüroo Maa ja Vesi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74FA3" w14:textId="77777777" w:rsidR="00AB5485" w:rsidRPr="002A587A" w:rsidRDefault="00AB5485" w:rsidP="00AB5485">
    <w:pPr>
      <w:pStyle w:val="Pis"/>
    </w:pPr>
    <w:r>
      <w:t>Laulaste veerežiimi taastamine</w:t>
    </w:r>
    <w:r>
      <w:ptab w:relativeTo="margin" w:alignment="center" w:leader="none"/>
    </w:r>
    <w:r>
      <w:ptab w:relativeTo="margin" w:alignment="right" w:leader="none"/>
    </w:r>
    <w:r>
      <w:t>AS Projekteerimisbüroo Maa ja Vesi</w:t>
    </w:r>
  </w:p>
  <w:p w14:paraId="7C8A3AA0" w14:textId="63F8126A" w:rsidR="00E93BA8" w:rsidRPr="00AB5485" w:rsidRDefault="00E93BA8" w:rsidP="00AB5485">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187F92"/>
    <w:multiLevelType w:val="hybridMultilevel"/>
    <w:tmpl w:val="C5248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A27917"/>
    <w:multiLevelType w:val="hybridMultilevel"/>
    <w:tmpl w:val="60066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E64AED"/>
    <w:multiLevelType w:val="hybridMultilevel"/>
    <w:tmpl w:val="635E8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3C6778"/>
    <w:multiLevelType w:val="multilevel"/>
    <w:tmpl w:val="D7EC19A2"/>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0016BC5"/>
    <w:multiLevelType w:val="hybridMultilevel"/>
    <w:tmpl w:val="88AA7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C7DD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25992817"/>
    <w:multiLevelType w:val="hybridMultilevel"/>
    <w:tmpl w:val="36EA04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9315C6"/>
    <w:multiLevelType w:val="hybridMultilevel"/>
    <w:tmpl w:val="EFD0B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67A2B1D"/>
    <w:multiLevelType w:val="multilevel"/>
    <w:tmpl w:val="D7EC19A2"/>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FB3709C"/>
    <w:multiLevelType w:val="hybridMultilevel"/>
    <w:tmpl w:val="A6C08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FC52F9"/>
    <w:multiLevelType w:val="hybridMultilevel"/>
    <w:tmpl w:val="DC1EF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764DE4"/>
    <w:multiLevelType w:val="hybridMultilevel"/>
    <w:tmpl w:val="AE1035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2F0344"/>
    <w:multiLevelType w:val="multilevel"/>
    <w:tmpl w:val="EA5A3116"/>
    <w:lvl w:ilvl="0">
      <w:start w:val="1"/>
      <w:numFmt w:val="decimal"/>
      <w:suff w:val="space"/>
      <w:lvlText w:val="Lisa %1."/>
      <w:lvlJc w:val="left"/>
      <w:pPr>
        <w:ind w:left="567" w:hanging="207"/>
      </w:pPr>
      <w:rPr>
        <w:rFonts w:hint="default"/>
      </w:rPr>
    </w:lvl>
    <w:lvl w:ilvl="1">
      <w:start w:val="1"/>
      <w:numFmt w:val="lowerLetter"/>
      <w:suff w:val="space"/>
      <w:lvlText w:val="Lisa 1%2."/>
      <w:lvlJc w:val="left"/>
      <w:pPr>
        <w:ind w:left="1440" w:hanging="108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4C2576D9"/>
    <w:multiLevelType w:val="hybridMultilevel"/>
    <w:tmpl w:val="C0480EAC"/>
    <w:lvl w:ilvl="0" w:tplc="5CC6AE38">
      <w:start w:val="1"/>
      <w:numFmt w:val="upperLetter"/>
      <w:lvlText w:val="%1)"/>
      <w:lvlJc w:val="left"/>
      <w:pPr>
        <w:ind w:left="720" w:hanging="360"/>
      </w:pPr>
      <w:rPr>
        <w:rFonts w:ascii="Arial" w:eastAsiaTheme="minorHAnsi" w:hAnsi="Arial" w:cstheme="minorBidi"/>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4EBA0C95"/>
    <w:multiLevelType w:val="multilevel"/>
    <w:tmpl w:val="E4CE3096"/>
    <w:lvl w:ilvl="0">
      <w:start w:val="1"/>
      <w:numFmt w:val="decimal"/>
      <w:suff w:val="space"/>
      <w:lvlText w:val="Joonis %1."/>
      <w:lvlJc w:val="left"/>
      <w:pPr>
        <w:ind w:left="567" w:hanging="20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50AE7702"/>
    <w:multiLevelType w:val="hybridMultilevel"/>
    <w:tmpl w:val="BBF2D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C2085E"/>
    <w:multiLevelType w:val="hybridMultilevel"/>
    <w:tmpl w:val="62305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C55CF9"/>
    <w:multiLevelType w:val="hybridMultilevel"/>
    <w:tmpl w:val="2010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1E667D"/>
    <w:multiLevelType w:val="hybridMultilevel"/>
    <w:tmpl w:val="0B787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660EE5"/>
    <w:multiLevelType w:val="hybridMultilevel"/>
    <w:tmpl w:val="159450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5C493F"/>
    <w:multiLevelType w:val="hybridMultilevel"/>
    <w:tmpl w:val="6BAC1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C8209C"/>
    <w:multiLevelType w:val="hybridMultilevel"/>
    <w:tmpl w:val="519E6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253C1D"/>
    <w:multiLevelType w:val="hybridMultilevel"/>
    <w:tmpl w:val="26F25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1344062">
    <w:abstractNumId w:val="14"/>
  </w:num>
  <w:num w:numId="2" w16cid:durableId="117459520">
    <w:abstractNumId w:val="12"/>
  </w:num>
  <w:num w:numId="3" w16cid:durableId="44917078">
    <w:abstractNumId w:val="6"/>
  </w:num>
  <w:num w:numId="4" w16cid:durableId="1898737871">
    <w:abstractNumId w:val="3"/>
  </w:num>
  <w:num w:numId="5" w16cid:durableId="1920671734">
    <w:abstractNumId w:val="10"/>
  </w:num>
  <w:num w:numId="6" w16cid:durableId="1353413042">
    <w:abstractNumId w:val="13"/>
  </w:num>
  <w:num w:numId="7" w16cid:durableId="804811783">
    <w:abstractNumId w:val="2"/>
  </w:num>
  <w:num w:numId="8" w16cid:durableId="2114200997">
    <w:abstractNumId w:val="16"/>
  </w:num>
  <w:num w:numId="9" w16cid:durableId="1708604369">
    <w:abstractNumId w:val="22"/>
  </w:num>
  <w:num w:numId="10" w16cid:durableId="1023743573">
    <w:abstractNumId w:val="21"/>
  </w:num>
  <w:num w:numId="11" w16cid:durableId="1493910670">
    <w:abstractNumId w:val="5"/>
  </w:num>
  <w:num w:numId="12" w16cid:durableId="1910073152">
    <w:abstractNumId w:val="15"/>
  </w:num>
  <w:num w:numId="13" w16cid:durableId="348608581">
    <w:abstractNumId w:val="4"/>
  </w:num>
  <w:num w:numId="14" w16cid:durableId="1078939411">
    <w:abstractNumId w:val="17"/>
  </w:num>
  <w:num w:numId="15" w16cid:durableId="1011490693">
    <w:abstractNumId w:val="8"/>
  </w:num>
  <w:num w:numId="16" w16cid:durableId="1833133933">
    <w:abstractNumId w:val="1"/>
  </w:num>
  <w:num w:numId="17" w16cid:durableId="371274487">
    <w:abstractNumId w:val="18"/>
  </w:num>
  <w:num w:numId="18" w16cid:durableId="1566723371">
    <w:abstractNumId w:val="9"/>
  </w:num>
  <w:num w:numId="19" w16cid:durableId="1706902463">
    <w:abstractNumId w:val="11"/>
  </w:num>
  <w:num w:numId="20" w16cid:durableId="832065715">
    <w:abstractNumId w:val="7"/>
  </w:num>
  <w:num w:numId="21" w16cid:durableId="1372997866">
    <w:abstractNumId w:val="0"/>
  </w:num>
  <w:num w:numId="22" w16cid:durableId="353308227">
    <w:abstractNumId w:val="19"/>
  </w:num>
  <w:num w:numId="23" w16cid:durableId="1060134810">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38F"/>
    <w:rsid w:val="000003D3"/>
    <w:rsid w:val="00000621"/>
    <w:rsid w:val="00001B53"/>
    <w:rsid w:val="00002A6B"/>
    <w:rsid w:val="00002DE0"/>
    <w:rsid w:val="00002F00"/>
    <w:rsid w:val="000030B4"/>
    <w:rsid w:val="00004097"/>
    <w:rsid w:val="00004EBF"/>
    <w:rsid w:val="00005093"/>
    <w:rsid w:val="000063A9"/>
    <w:rsid w:val="00011AB0"/>
    <w:rsid w:val="000121EE"/>
    <w:rsid w:val="0001256D"/>
    <w:rsid w:val="00012679"/>
    <w:rsid w:val="000128C6"/>
    <w:rsid w:val="000130A5"/>
    <w:rsid w:val="000136B2"/>
    <w:rsid w:val="00014254"/>
    <w:rsid w:val="00014B34"/>
    <w:rsid w:val="000156EE"/>
    <w:rsid w:val="000165C6"/>
    <w:rsid w:val="0001753E"/>
    <w:rsid w:val="00017E4F"/>
    <w:rsid w:val="0002160E"/>
    <w:rsid w:val="00025D7D"/>
    <w:rsid w:val="00026071"/>
    <w:rsid w:val="00027A22"/>
    <w:rsid w:val="000308CB"/>
    <w:rsid w:val="00031880"/>
    <w:rsid w:val="00031F4F"/>
    <w:rsid w:val="00033518"/>
    <w:rsid w:val="0003424A"/>
    <w:rsid w:val="00035541"/>
    <w:rsid w:val="0003757A"/>
    <w:rsid w:val="00040E8F"/>
    <w:rsid w:val="00043718"/>
    <w:rsid w:val="00043C3B"/>
    <w:rsid w:val="0004457F"/>
    <w:rsid w:val="000458D3"/>
    <w:rsid w:val="000472F2"/>
    <w:rsid w:val="000514AC"/>
    <w:rsid w:val="00051618"/>
    <w:rsid w:val="0005315B"/>
    <w:rsid w:val="00053705"/>
    <w:rsid w:val="000540C6"/>
    <w:rsid w:val="00055449"/>
    <w:rsid w:val="000567D7"/>
    <w:rsid w:val="00057A12"/>
    <w:rsid w:val="00060D36"/>
    <w:rsid w:val="000615AB"/>
    <w:rsid w:val="00062FDA"/>
    <w:rsid w:val="0006429B"/>
    <w:rsid w:val="00064C88"/>
    <w:rsid w:val="00067241"/>
    <w:rsid w:val="0007033F"/>
    <w:rsid w:val="0007431E"/>
    <w:rsid w:val="0007448F"/>
    <w:rsid w:val="00075336"/>
    <w:rsid w:val="00075A77"/>
    <w:rsid w:val="00075C1E"/>
    <w:rsid w:val="00076F47"/>
    <w:rsid w:val="00077C90"/>
    <w:rsid w:val="00080911"/>
    <w:rsid w:val="00081304"/>
    <w:rsid w:val="00081C6C"/>
    <w:rsid w:val="00083898"/>
    <w:rsid w:val="00084141"/>
    <w:rsid w:val="00084B9E"/>
    <w:rsid w:val="00084C77"/>
    <w:rsid w:val="000856B8"/>
    <w:rsid w:val="000875D8"/>
    <w:rsid w:val="00087B14"/>
    <w:rsid w:val="00090021"/>
    <w:rsid w:val="000903E5"/>
    <w:rsid w:val="000906CE"/>
    <w:rsid w:val="0009147B"/>
    <w:rsid w:val="00092641"/>
    <w:rsid w:val="000956BA"/>
    <w:rsid w:val="00095E98"/>
    <w:rsid w:val="00096CF7"/>
    <w:rsid w:val="00097BBE"/>
    <w:rsid w:val="00097D4E"/>
    <w:rsid w:val="000A0CF6"/>
    <w:rsid w:val="000A1F2C"/>
    <w:rsid w:val="000A22A4"/>
    <w:rsid w:val="000A3C6E"/>
    <w:rsid w:val="000A4348"/>
    <w:rsid w:val="000A47B5"/>
    <w:rsid w:val="000A71BE"/>
    <w:rsid w:val="000A75BB"/>
    <w:rsid w:val="000B192B"/>
    <w:rsid w:val="000B198C"/>
    <w:rsid w:val="000B25C9"/>
    <w:rsid w:val="000B2B46"/>
    <w:rsid w:val="000B2E92"/>
    <w:rsid w:val="000B3900"/>
    <w:rsid w:val="000B3F9D"/>
    <w:rsid w:val="000B476A"/>
    <w:rsid w:val="000B4BFB"/>
    <w:rsid w:val="000B5D73"/>
    <w:rsid w:val="000B6159"/>
    <w:rsid w:val="000B6421"/>
    <w:rsid w:val="000B7449"/>
    <w:rsid w:val="000C1C72"/>
    <w:rsid w:val="000C2B32"/>
    <w:rsid w:val="000C355B"/>
    <w:rsid w:val="000C56A6"/>
    <w:rsid w:val="000C5966"/>
    <w:rsid w:val="000C72A8"/>
    <w:rsid w:val="000D0A9B"/>
    <w:rsid w:val="000D157D"/>
    <w:rsid w:val="000D1A54"/>
    <w:rsid w:val="000D1BAF"/>
    <w:rsid w:val="000D2739"/>
    <w:rsid w:val="000D2BE3"/>
    <w:rsid w:val="000D4B4F"/>
    <w:rsid w:val="000D4B84"/>
    <w:rsid w:val="000D5178"/>
    <w:rsid w:val="000D67B3"/>
    <w:rsid w:val="000D7FE3"/>
    <w:rsid w:val="000E0B4B"/>
    <w:rsid w:val="000E3D9E"/>
    <w:rsid w:val="000E428A"/>
    <w:rsid w:val="000E4F76"/>
    <w:rsid w:val="000F1A54"/>
    <w:rsid w:val="000F60D6"/>
    <w:rsid w:val="000F75D7"/>
    <w:rsid w:val="0010097A"/>
    <w:rsid w:val="00101358"/>
    <w:rsid w:val="001016BB"/>
    <w:rsid w:val="00113636"/>
    <w:rsid w:val="0011503B"/>
    <w:rsid w:val="00115FC6"/>
    <w:rsid w:val="0011773E"/>
    <w:rsid w:val="0012186E"/>
    <w:rsid w:val="00121A68"/>
    <w:rsid w:val="00122A2C"/>
    <w:rsid w:val="00123282"/>
    <w:rsid w:val="00123520"/>
    <w:rsid w:val="001239E0"/>
    <w:rsid w:val="00125140"/>
    <w:rsid w:val="0012558E"/>
    <w:rsid w:val="00127892"/>
    <w:rsid w:val="00131FDA"/>
    <w:rsid w:val="001320F9"/>
    <w:rsid w:val="00133775"/>
    <w:rsid w:val="001353F5"/>
    <w:rsid w:val="0013568E"/>
    <w:rsid w:val="00137958"/>
    <w:rsid w:val="00137F7D"/>
    <w:rsid w:val="001411C9"/>
    <w:rsid w:val="00141599"/>
    <w:rsid w:val="00141B71"/>
    <w:rsid w:val="00144323"/>
    <w:rsid w:val="0014594F"/>
    <w:rsid w:val="001466A8"/>
    <w:rsid w:val="00147287"/>
    <w:rsid w:val="00147EE9"/>
    <w:rsid w:val="0015010F"/>
    <w:rsid w:val="0015097A"/>
    <w:rsid w:val="00150C31"/>
    <w:rsid w:val="00150E77"/>
    <w:rsid w:val="0015255D"/>
    <w:rsid w:val="001528B5"/>
    <w:rsid w:val="00153347"/>
    <w:rsid w:val="0015425A"/>
    <w:rsid w:val="00154AA4"/>
    <w:rsid w:val="00154EC7"/>
    <w:rsid w:val="001552E9"/>
    <w:rsid w:val="00157DA1"/>
    <w:rsid w:val="001601C2"/>
    <w:rsid w:val="00161375"/>
    <w:rsid w:val="001637BB"/>
    <w:rsid w:val="00163BF5"/>
    <w:rsid w:val="00166993"/>
    <w:rsid w:val="00166DD0"/>
    <w:rsid w:val="001677D6"/>
    <w:rsid w:val="00173187"/>
    <w:rsid w:val="00173521"/>
    <w:rsid w:val="00174154"/>
    <w:rsid w:val="00175BC6"/>
    <w:rsid w:val="00176142"/>
    <w:rsid w:val="00176407"/>
    <w:rsid w:val="001766DE"/>
    <w:rsid w:val="00177239"/>
    <w:rsid w:val="00177EAF"/>
    <w:rsid w:val="00180761"/>
    <w:rsid w:val="00181F7B"/>
    <w:rsid w:val="0018213C"/>
    <w:rsid w:val="0018223A"/>
    <w:rsid w:val="001844D1"/>
    <w:rsid w:val="00184F70"/>
    <w:rsid w:val="0019099A"/>
    <w:rsid w:val="00190F19"/>
    <w:rsid w:val="00191F6E"/>
    <w:rsid w:val="00193E93"/>
    <w:rsid w:val="001A16D5"/>
    <w:rsid w:val="001A19A3"/>
    <w:rsid w:val="001A3BF5"/>
    <w:rsid w:val="001A4434"/>
    <w:rsid w:val="001A5494"/>
    <w:rsid w:val="001A698B"/>
    <w:rsid w:val="001A6E96"/>
    <w:rsid w:val="001B1733"/>
    <w:rsid w:val="001B61D8"/>
    <w:rsid w:val="001B7EA3"/>
    <w:rsid w:val="001C009E"/>
    <w:rsid w:val="001C2B33"/>
    <w:rsid w:val="001C2FA9"/>
    <w:rsid w:val="001C3650"/>
    <w:rsid w:val="001C7122"/>
    <w:rsid w:val="001C7B3E"/>
    <w:rsid w:val="001D0817"/>
    <w:rsid w:val="001D0DAA"/>
    <w:rsid w:val="001D3B8A"/>
    <w:rsid w:val="001D7639"/>
    <w:rsid w:val="001D7BE1"/>
    <w:rsid w:val="001E0BFD"/>
    <w:rsid w:val="001E168D"/>
    <w:rsid w:val="001E19DC"/>
    <w:rsid w:val="001E49C3"/>
    <w:rsid w:val="001E53BA"/>
    <w:rsid w:val="001E5663"/>
    <w:rsid w:val="001E5D8A"/>
    <w:rsid w:val="001E75BE"/>
    <w:rsid w:val="001E779D"/>
    <w:rsid w:val="001E7B58"/>
    <w:rsid w:val="001F066B"/>
    <w:rsid w:val="001F1406"/>
    <w:rsid w:val="001F2391"/>
    <w:rsid w:val="001F3BF6"/>
    <w:rsid w:val="001F4E6C"/>
    <w:rsid w:val="001F568B"/>
    <w:rsid w:val="001F650F"/>
    <w:rsid w:val="001F6C52"/>
    <w:rsid w:val="00200080"/>
    <w:rsid w:val="002026BE"/>
    <w:rsid w:val="002045C8"/>
    <w:rsid w:val="002045CA"/>
    <w:rsid w:val="002069C0"/>
    <w:rsid w:val="00207008"/>
    <w:rsid w:val="00211191"/>
    <w:rsid w:val="00211334"/>
    <w:rsid w:val="002134D9"/>
    <w:rsid w:val="00213F85"/>
    <w:rsid w:val="002156D4"/>
    <w:rsid w:val="00215EE0"/>
    <w:rsid w:val="00216431"/>
    <w:rsid w:val="00220A74"/>
    <w:rsid w:val="0022287C"/>
    <w:rsid w:val="002236BA"/>
    <w:rsid w:val="00223739"/>
    <w:rsid w:val="0022511F"/>
    <w:rsid w:val="002269FF"/>
    <w:rsid w:val="00226CF3"/>
    <w:rsid w:val="00226D9F"/>
    <w:rsid w:val="002270AF"/>
    <w:rsid w:val="00227463"/>
    <w:rsid w:val="002320E4"/>
    <w:rsid w:val="0023241D"/>
    <w:rsid w:val="0023292B"/>
    <w:rsid w:val="00236BED"/>
    <w:rsid w:val="00240012"/>
    <w:rsid w:val="0024036E"/>
    <w:rsid w:val="00240A37"/>
    <w:rsid w:val="00240ACF"/>
    <w:rsid w:val="00241171"/>
    <w:rsid w:val="002428BA"/>
    <w:rsid w:val="002445BB"/>
    <w:rsid w:val="00246138"/>
    <w:rsid w:val="002473D1"/>
    <w:rsid w:val="0024752D"/>
    <w:rsid w:val="0024757B"/>
    <w:rsid w:val="00251A81"/>
    <w:rsid w:val="00251C69"/>
    <w:rsid w:val="00252193"/>
    <w:rsid w:val="00253696"/>
    <w:rsid w:val="00253AA6"/>
    <w:rsid w:val="00254979"/>
    <w:rsid w:val="00255593"/>
    <w:rsid w:val="00266578"/>
    <w:rsid w:val="002711DE"/>
    <w:rsid w:val="00272A47"/>
    <w:rsid w:val="00274651"/>
    <w:rsid w:val="00274B58"/>
    <w:rsid w:val="0027505C"/>
    <w:rsid w:val="00275A4D"/>
    <w:rsid w:val="00276ABD"/>
    <w:rsid w:val="00277BED"/>
    <w:rsid w:val="00280790"/>
    <w:rsid w:val="00280837"/>
    <w:rsid w:val="002812BD"/>
    <w:rsid w:val="00281C50"/>
    <w:rsid w:val="002824E1"/>
    <w:rsid w:val="00284546"/>
    <w:rsid w:val="0028751C"/>
    <w:rsid w:val="00290BED"/>
    <w:rsid w:val="00291B73"/>
    <w:rsid w:val="00292508"/>
    <w:rsid w:val="0029416A"/>
    <w:rsid w:val="00294561"/>
    <w:rsid w:val="00294B88"/>
    <w:rsid w:val="002964D8"/>
    <w:rsid w:val="00297DBD"/>
    <w:rsid w:val="002A0393"/>
    <w:rsid w:val="002A0C12"/>
    <w:rsid w:val="002A15D2"/>
    <w:rsid w:val="002A18A8"/>
    <w:rsid w:val="002A2400"/>
    <w:rsid w:val="002A587A"/>
    <w:rsid w:val="002A689A"/>
    <w:rsid w:val="002B0026"/>
    <w:rsid w:val="002B14CD"/>
    <w:rsid w:val="002B255D"/>
    <w:rsid w:val="002B2A02"/>
    <w:rsid w:val="002B2C81"/>
    <w:rsid w:val="002B4797"/>
    <w:rsid w:val="002B54F6"/>
    <w:rsid w:val="002C1120"/>
    <w:rsid w:val="002C169E"/>
    <w:rsid w:val="002C22BB"/>
    <w:rsid w:val="002C231E"/>
    <w:rsid w:val="002C4BF1"/>
    <w:rsid w:val="002C69AB"/>
    <w:rsid w:val="002C7165"/>
    <w:rsid w:val="002D027C"/>
    <w:rsid w:val="002D1893"/>
    <w:rsid w:val="002D38EF"/>
    <w:rsid w:val="002D40E8"/>
    <w:rsid w:val="002D448D"/>
    <w:rsid w:val="002D46FE"/>
    <w:rsid w:val="002D5489"/>
    <w:rsid w:val="002D5AB3"/>
    <w:rsid w:val="002D5F93"/>
    <w:rsid w:val="002D7281"/>
    <w:rsid w:val="002E1D2B"/>
    <w:rsid w:val="002E3800"/>
    <w:rsid w:val="002E5247"/>
    <w:rsid w:val="002E556D"/>
    <w:rsid w:val="002F06F4"/>
    <w:rsid w:val="002F0DF8"/>
    <w:rsid w:val="002F10AF"/>
    <w:rsid w:val="002F46DD"/>
    <w:rsid w:val="002F51A8"/>
    <w:rsid w:val="002F5A92"/>
    <w:rsid w:val="002F6667"/>
    <w:rsid w:val="002F66C2"/>
    <w:rsid w:val="00301C63"/>
    <w:rsid w:val="00301D8D"/>
    <w:rsid w:val="00304BA2"/>
    <w:rsid w:val="00304DFB"/>
    <w:rsid w:val="003056E9"/>
    <w:rsid w:val="00307613"/>
    <w:rsid w:val="00307B5B"/>
    <w:rsid w:val="00310804"/>
    <w:rsid w:val="0031207E"/>
    <w:rsid w:val="00312CF8"/>
    <w:rsid w:val="00315080"/>
    <w:rsid w:val="0031573D"/>
    <w:rsid w:val="0031738F"/>
    <w:rsid w:val="00322BD3"/>
    <w:rsid w:val="00322DDD"/>
    <w:rsid w:val="0032309F"/>
    <w:rsid w:val="0032336B"/>
    <w:rsid w:val="0032442A"/>
    <w:rsid w:val="00325149"/>
    <w:rsid w:val="00325EEC"/>
    <w:rsid w:val="003278C9"/>
    <w:rsid w:val="00327A33"/>
    <w:rsid w:val="00327DED"/>
    <w:rsid w:val="00331C90"/>
    <w:rsid w:val="00332EFD"/>
    <w:rsid w:val="003354C9"/>
    <w:rsid w:val="003373C4"/>
    <w:rsid w:val="00341903"/>
    <w:rsid w:val="0034218C"/>
    <w:rsid w:val="00342CA5"/>
    <w:rsid w:val="003434EE"/>
    <w:rsid w:val="00345CC6"/>
    <w:rsid w:val="00350BC6"/>
    <w:rsid w:val="00354C74"/>
    <w:rsid w:val="003574BD"/>
    <w:rsid w:val="00360148"/>
    <w:rsid w:val="003620BD"/>
    <w:rsid w:val="0036609B"/>
    <w:rsid w:val="0036629C"/>
    <w:rsid w:val="0037213F"/>
    <w:rsid w:val="0037367E"/>
    <w:rsid w:val="00374092"/>
    <w:rsid w:val="00375C7E"/>
    <w:rsid w:val="00376F96"/>
    <w:rsid w:val="003776ED"/>
    <w:rsid w:val="00377B15"/>
    <w:rsid w:val="00377F51"/>
    <w:rsid w:val="003808BE"/>
    <w:rsid w:val="00380FE9"/>
    <w:rsid w:val="00381403"/>
    <w:rsid w:val="003816C2"/>
    <w:rsid w:val="00381BF4"/>
    <w:rsid w:val="00382494"/>
    <w:rsid w:val="00384A3F"/>
    <w:rsid w:val="003854B7"/>
    <w:rsid w:val="003863DE"/>
    <w:rsid w:val="0038668F"/>
    <w:rsid w:val="00387760"/>
    <w:rsid w:val="003912AB"/>
    <w:rsid w:val="003917A9"/>
    <w:rsid w:val="00391857"/>
    <w:rsid w:val="003918E5"/>
    <w:rsid w:val="00391EF2"/>
    <w:rsid w:val="00392335"/>
    <w:rsid w:val="003933E5"/>
    <w:rsid w:val="00393A0D"/>
    <w:rsid w:val="00394143"/>
    <w:rsid w:val="003945D0"/>
    <w:rsid w:val="0039744A"/>
    <w:rsid w:val="003A012F"/>
    <w:rsid w:val="003A03E2"/>
    <w:rsid w:val="003A3C4F"/>
    <w:rsid w:val="003A508A"/>
    <w:rsid w:val="003A561D"/>
    <w:rsid w:val="003A7419"/>
    <w:rsid w:val="003B071B"/>
    <w:rsid w:val="003B32A9"/>
    <w:rsid w:val="003B48DD"/>
    <w:rsid w:val="003B53C2"/>
    <w:rsid w:val="003B612B"/>
    <w:rsid w:val="003B672F"/>
    <w:rsid w:val="003B6865"/>
    <w:rsid w:val="003B6F59"/>
    <w:rsid w:val="003B7357"/>
    <w:rsid w:val="003B73AA"/>
    <w:rsid w:val="003C0D29"/>
    <w:rsid w:val="003C2DF2"/>
    <w:rsid w:val="003C32EF"/>
    <w:rsid w:val="003C331C"/>
    <w:rsid w:val="003C35EC"/>
    <w:rsid w:val="003C41F3"/>
    <w:rsid w:val="003C440D"/>
    <w:rsid w:val="003C5A01"/>
    <w:rsid w:val="003D2136"/>
    <w:rsid w:val="003D4319"/>
    <w:rsid w:val="003D44B2"/>
    <w:rsid w:val="003D46D0"/>
    <w:rsid w:val="003D5B07"/>
    <w:rsid w:val="003D7260"/>
    <w:rsid w:val="003E01B9"/>
    <w:rsid w:val="003E0517"/>
    <w:rsid w:val="003E0701"/>
    <w:rsid w:val="003E4A70"/>
    <w:rsid w:val="003E5304"/>
    <w:rsid w:val="003E5E87"/>
    <w:rsid w:val="003E614D"/>
    <w:rsid w:val="003E6FF5"/>
    <w:rsid w:val="003F283C"/>
    <w:rsid w:val="003F30CE"/>
    <w:rsid w:val="003F5BFE"/>
    <w:rsid w:val="003F7642"/>
    <w:rsid w:val="003F7A12"/>
    <w:rsid w:val="00400845"/>
    <w:rsid w:val="00401E62"/>
    <w:rsid w:val="0040269C"/>
    <w:rsid w:val="004040D9"/>
    <w:rsid w:val="00404506"/>
    <w:rsid w:val="004064EA"/>
    <w:rsid w:val="00406510"/>
    <w:rsid w:val="00411503"/>
    <w:rsid w:val="00413E02"/>
    <w:rsid w:val="004158A2"/>
    <w:rsid w:val="00416C7A"/>
    <w:rsid w:val="00421696"/>
    <w:rsid w:val="00422062"/>
    <w:rsid w:val="00422ECB"/>
    <w:rsid w:val="00423177"/>
    <w:rsid w:val="00423CF1"/>
    <w:rsid w:val="00425240"/>
    <w:rsid w:val="004256D9"/>
    <w:rsid w:val="0042670E"/>
    <w:rsid w:val="00426B3B"/>
    <w:rsid w:val="00426C56"/>
    <w:rsid w:val="004273AD"/>
    <w:rsid w:val="00431F30"/>
    <w:rsid w:val="004345D5"/>
    <w:rsid w:val="00437608"/>
    <w:rsid w:val="004423B1"/>
    <w:rsid w:val="00442FDF"/>
    <w:rsid w:val="00443CB8"/>
    <w:rsid w:val="00444558"/>
    <w:rsid w:val="00444571"/>
    <w:rsid w:val="004454F5"/>
    <w:rsid w:val="00446386"/>
    <w:rsid w:val="00446CEA"/>
    <w:rsid w:val="00447C29"/>
    <w:rsid w:val="004529BA"/>
    <w:rsid w:val="00453CD4"/>
    <w:rsid w:val="00454FB4"/>
    <w:rsid w:val="00455A9C"/>
    <w:rsid w:val="004560E2"/>
    <w:rsid w:val="00457408"/>
    <w:rsid w:val="004607CE"/>
    <w:rsid w:val="004618F0"/>
    <w:rsid w:val="00463137"/>
    <w:rsid w:val="00464F6A"/>
    <w:rsid w:val="00466323"/>
    <w:rsid w:val="004672F5"/>
    <w:rsid w:val="004675A6"/>
    <w:rsid w:val="00467675"/>
    <w:rsid w:val="00470C94"/>
    <w:rsid w:val="00470CF5"/>
    <w:rsid w:val="00471006"/>
    <w:rsid w:val="004713F9"/>
    <w:rsid w:val="00472427"/>
    <w:rsid w:val="00475478"/>
    <w:rsid w:val="0047549A"/>
    <w:rsid w:val="0047555D"/>
    <w:rsid w:val="00476044"/>
    <w:rsid w:val="00476215"/>
    <w:rsid w:val="0047682D"/>
    <w:rsid w:val="0048693D"/>
    <w:rsid w:val="00486993"/>
    <w:rsid w:val="0049049E"/>
    <w:rsid w:val="004906DE"/>
    <w:rsid w:val="004907D6"/>
    <w:rsid w:val="004A26C8"/>
    <w:rsid w:val="004A36CB"/>
    <w:rsid w:val="004A4C28"/>
    <w:rsid w:val="004A54C4"/>
    <w:rsid w:val="004A6DCB"/>
    <w:rsid w:val="004A7F81"/>
    <w:rsid w:val="004B1831"/>
    <w:rsid w:val="004B1A21"/>
    <w:rsid w:val="004B2CB8"/>
    <w:rsid w:val="004B4D01"/>
    <w:rsid w:val="004B6320"/>
    <w:rsid w:val="004B7A6C"/>
    <w:rsid w:val="004C02CD"/>
    <w:rsid w:val="004C0772"/>
    <w:rsid w:val="004C28E5"/>
    <w:rsid w:val="004C2EE6"/>
    <w:rsid w:val="004C3039"/>
    <w:rsid w:val="004C3779"/>
    <w:rsid w:val="004C50C6"/>
    <w:rsid w:val="004C7639"/>
    <w:rsid w:val="004D0127"/>
    <w:rsid w:val="004D12D2"/>
    <w:rsid w:val="004D1DB2"/>
    <w:rsid w:val="004D466A"/>
    <w:rsid w:val="004D4ACB"/>
    <w:rsid w:val="004E1D2E"/>
    <w:rsid w:val="004E247D"/>
    <w:rsid w:val="004E2801"/>
    <w:rsid w:val="004E2BFB"/>
    <w:rsid w:val="004E2C22"/>
    <w:rsid w:val="004E32EE"/>
    <w:rsid w:val="004E3EED"/>
    <w:rsid w:val="004E7289"/>
    <w:rsid w:val="004E764E"/>
    <w:rsid w:val="004F03A4"/>
    <w:rsid w:val="004F1470"/>
    <w:rsid w:val="004F275D"/>
    <w:rsid w:val="004F3EFA"/>
    <w:rsid w:val="004F40D7"/>
    <w:rsid w:val="0050039A"/>
    <w:rsid w:val="00501717"/>
    <w:rsid w:val="00501C14"/>
    <w:rsid w:val="00502AA5"/>
    <w:rsid w:val="00503168"/>
    <w:rsid w:val="0050362E"/>
    <w:rsid w:val="005047CD"/>
    <w:rsid w:val="005107D0"/>
    <w:rsid w:val="0051117F"/>
    <w:rsid w:val="00515898"/>
    <w:rsid w:val="00522815"/>
    <w:rsid w:val="0052303E"/>
    <w:rsid w:val="00523074"/>
    <w:rsid w:val="00523407"/>
    <w:rsid w:val="00523603"/>
    <w:rsid w:val="00525B07"/>
    <w:rsid w:val="0052716F"/>
    <w:rsid w:val="00530494"/>
    <w:rsid w:val="00530CAF"/>
    <w:rsid w:val="00530E05"/>
    <w:rsid w:val="00531F49"/>
    <w:rsid w:val="005321C9"/>
    <w:rsid w:val="00533212"/>
    <w:rsid w:val="0053338D"/>
    <w:rsid w:val="0053375B"/>
    <w:rsid w:val="00533E68"/>
    <w:rsid w:val="00533F8B"/>
    <w:rsid w:val="0053665B"/>
    <w:rsid w:val="005373A9"/>
    <w:rsid w:val="00537A9E"/>
    <w:rsid w:val="00537BA1"/>
    <w:rsid w:val="00537D33"/>
    <w:rsid w:val="0054022D"/>
    <w:rsid w:val="00544832"/>
    <w:rsid w:val="00550E96"/>
    <w:rsid w:val="0055176C"/>
    <w:rsid w:val="00552E4D"/>
    <w:rsid w:val="005532AE"/>
    <w:rsid w:val="00554ADE"/>
    <w:rsid w:val="00555ABE"/>
    <w:rsid w:val="0055621D"/>
    <w:rsid w:val="0055697E"/>
    <w:rsid w:val="00556C5C"/>
    <w:rsid w:val="0056010D"/>
    <w:rsid w:val="005613E4"/>
    <w:rsid w:val="00563838"/>
    <w:rsid w:val="005651F7"/>
    <w:rsid w:val="005665AD"/>
    <w:rsid w:val="00567868"/>
    <w:rsid w:val="005710EF"/>
    <w:rsid w:val="005716EE"/>
    <w:rsid w:val="00571A93"/>
    <w:rsid w:val="005724B9"/>
    <w:rsid w:val="00574481"/>
    <w:rsid w:val="00574549"/>
    <w:rsid w:val="0058029C"/>
    <w:rsid w:val="00580D2C"/>
    <w:rsid w:val="00584531"/>
    <w:rsid w:val="00585498"/>
    <w:rsid w:val="00585C7E"/>
    <w:rsid w:val="00587F3A"/>
    <w:rsid w:val="0059175C"/>
    <w:rsid w:val="0059493D"/>
    <w:rsid w:val="005971E8"/>
    <w:rsid w:val="00597455"/>
    <w:rsid w:val="005974BD"/>
    <w:rsid w:val="005979BA"/>
    <w:rsid w:val="005A0521"/>
    <w:rsid w:val="005A081B"/>
    <w:rsid w:val="005A09E7"/>
    <w:rsid w:val="005A1967"/>
    <w:rsid w:val="005A428C"/>
    <w:rsid w:val="005A47FA"/>
    <w:rsid w:val="005A4B74"/>
    <w:rsid w:val="005A7440"/>
    <w:rsid w:val="005A7C06"/>
    <w:rsid w:val="005B0EAE"/>
    <w:rsid w:val="005B117F"/>
    <w:rsid w:val="005B204E"/>
    <w:rsid w:val="005B2341"/>
    <w:rsid w:val="005B40CD"/>
    <w:rsid w:val="005B4EAE"/>
    <w:rsid w:val="005B574F"/>
    <w:rsid w:val="005B60C6"/>
    <w:rsid w:val="005B6ABE"/>
    <w:rsid w:val="005B72C9"/>
    <w:rsid w:val="005C0285"/>
    <w:rsid w:val="005C1D06"/>
    <w:rsid w:val="005C4BE1"/>
    <w:rsid w:val="005D2956"/>
    <w:rsid w:val="005D4B0C"/>
    <w:rsid w:val="005D64B5"/>
    <w:rsid w:val="005E1EDC"/>
    <w:rsid w:val="005E3B5C"/>
    <w:rsid w:val="005E4093"/>
    <w:rsid w:val="005E42BB"/>
    <w:rsid w:val="005E5711"/>
    <w:rsid w:val="005E5885"/>
    <w:rsid w:val="005E5AB9"/>
    <w:rsid w:val="005E5EAB"/>
    <w:rsid w:val="005E6AC1"/>
    <w:rsid w:val="005E7FA0"/>
    <w:rsid w:val="005F195C"/>
    <w:rsid w:val="005F1BD9"/>
    <w:rsid w:val="005F2C89"/>
    <w:rsid w:val="005F2D62"/>
    <w:rsid w:val="005F522E"/>
    <w:rsid w:val="005F5B16"/>
    <w:rsid w:val="005F6548"/>
    <w:rsid w:val="0060022D"/>
    <w:rsid w:val="006012A6"/>
    <w:rsid w:val="00601557"/>
    <w:rsid w:val="006022AB"/>
    <w:rsid w:val="00603FC1"/>
    <w:rsid w:val="0060451A"/>
    <w:rsid w:val="00605528"/>
    <w:rsid w:val="00606288"/>
    <w:rsid w:val="00606A09"/>
    <w:rsid w:val="0061010C"/>
    <w:rsid w:val="0061222F"/>
    <w:rsid w:val="0061294D"/>
    <w:rsid w:val="006135DD"/>
    <w:rsid w:val="00613792"/>
    <w:rsid w:val="006140DD"/>
    <w:rsid w:val="0061521C"/>
    <w:rsid w:val="00615BC6"/>
    <w:rsid w:val="0061772B"/>
    <w:rsid w:val="006209CC"/>
    <w:rsid w:val="0062114D"/>
    <w:rsid w:val="006225BD"/>
    <w:rsid w:val="00622A9A"/>
    <w:rsid w:val="0062482D"/>
    <w:rsid w:val="00624849"/>
    <w:rsid w:val="00626282"/>
    <w:rsid w:val="00630350"/>
    <w:rsid w:val="006304C1"/>
    <w:rsid w:val="00631584"/>
    <w:rsid w:val="00634DBB"/>
    <w:rsid w:val="006357C5"/>
    <w:rsid w:val="00636CBC"/>
    <w:rsid w:val="0064056F"/>
    <w:rsid w:val="006417AF"/>
    <w:rsid w:val="006429E3"/>
    <w:rsid w:val="00642A01"/>
    <w:rsid w:val="00645090"/>
    <w:rsid w:val="00645740"/>
    <w:rsid w:val="006461B9"/>
    <w:rsid w:val="00646DEC"/>
    <w:rsid w:val="00647814"/>
    <w:rsid w:val="006513F0"/>
    <w:rsid w:val="0065174C"/>
    <w:rsid w:val="00652A21"/>
    <w:rsid w:val="006555B3"/>
    <w:rsid w:val="006563EE"/>
    <w:rsid w:val="0066247A"/>
    <w:rsid w:val="00663051"/>
    <w:rsid w:val="006630A3"/>
    <w:rsid w:val="00665E42"/>
    <w:rsid w:val="00670C08"/>
    <w:rsid w:val="00670CF8"/>
    <w:rsid w:val="0067108D"/>
    <w:rsid w:val="006715C2"/>
    <w:rsid w:val="00672FE6"/>
    <w:rsid w:val="0067392D"/>
    <w:rsid w:val="00675566"/>
    <w:rsid w:val="00675EDB"/>
    <w:rsid w:val="0067799F"/>
    <w:rsid w:val="00677C4F"/>
    <w:rsid w:val="006813C4"/>
    <w:rsid w:val="006822C0"/>
    <w:rsid w:val="00685277"/>
    <w:rsid w:val="00687620"/>
    <w:rsid w:val="00690549"/>
    <w:rsid w:val="006923C6"/>
    <w:rsid w:val="00692712"/>
    <w:rsid w:val="006A2C74"/>
    <w:rsid w:val="006A359E"/>
    <w:rsid w:val="006A3760"/>
    <w:rsid w:val="006A3BC3"/>
    <w:rsid w:val="006A4357"/>
    <w:rsid w:val="006B488B"/>
    <w:rsid w:val="006B796C"/>
    <w:rsid w:val="006B79D7"/>
    <w:rsid w:val="006C117F"/>
    <w:rsid w:val="006C2AD2"/>
    <w:rsid w:val="006C3171"/>
    <w:rsid w:val="006C698C"/>
    <w:rsid w:val="006C70B5"/>
    <w:rsid w:val="006C7D1E"/>
    <w:rsid w:val="006C7DE1"/>
    <w:rsid w:val="006D08DA"/>
    <w:rsid w:val="006D0CC2"/>
    <w:rsid w:val="006D4950"/>
    <w:rsid w:val="006D4AA5"/>
    <w:rsid w:val="006D5008"/>
    <w:rsid w:val="006D6070"/>
    <w:rsid w:val="006D6F2F"/>
    <w:rsid w:val="006E1297"/>
    <w:rsid w:val="006E12EC"/>
    <w:rsid w:val="006E139D"/>
    <w:rsid w:val="006E2905"/>
    <w:rsid w:val="006E301F"/>
    <w:rsid w:val="006E4308"/>
    <w:rsid w:val="006E4D75"/>
    <w:rsid w:val="006E5DE4"/>
    <w:rsid w:val="006E7CA3"/>
    <w:rsid w:val="006F0E15"/>
    <w:rsid w:val="006F13B3"/>
    <w:rsid w:val="006F4032"/>
    <w:rsid w:val="00702017"/>
    <w:rsid w:val="007023AB"/>
    <w:rsid w:val="0070403F"/>
    <w:rsid w:val="00705F06"/>
    <w:rsid w:val="007073EC"/>
    <w:rsid w:val="00711618"/>
    <w:rsid w:val="00714229"/>
    <w:rsid w:val="007157F2"/>
    <w:rsid w:val="00715940"/>
    <w:rsid w:val="00716387"/>
    <w:rsid w:val="00716A62"/>
    <w:rsid w:val="00721ACA"/>
    <w:rsid w:val="00722587"/>
    <w:rsid w:val="00722BD1"/>
    <w:rsid w:val="00722F7F"/>
    <w:rsid w:val="007231CF"/>
    <w:rsid w:val="00726000"/>
    <w:rsid w:val="00727A69"/>
    <w:rsid w:val="0073218D"/>
    <w:rsid w:val="00732201"/>
    <w:rsid w:val="0073447E"/>
    <w:rsid w:val="00734A9E"/>
    <w:rsid w:val="00734DE9"/>
    <w:rsid w:val="00736915"/>
    <w:rsid w:val="007401E7"/>
    <w:rsid w:val="007401F5"/>
    <w:rsid w:val="00741541"/>
    <w:rsid w:val="007436AF"/>
    <w:rsid w:val="00744863"/>
    <w:rsid w:val="00746295"/>
    <w:rsid w:val="007471AA"/>
    <w:rsid w:val="00747C37"/>
    <w:rsid w:val="007502C2"/>
    <w:rsid w:val="0075210B"/>
    <w:rsid w:val="00752F80"/>
    <w:rsid w:val="00754812"/>
    <w:rsid w:val="00754A37"/>
    <w:rsid w:val="00756FDC"/>
    <w:rsid w:val="00757043"/>
    <w:rsid w:val="007572B5"/>
    <w:rsid w:val="00761504"/>
    <w:rsid w:val="007625FF"/>
    <w:rsid w:val="00762ABE"/>
    <w:rsid w:val="00763AD3"/>
    <w:rsid w:val="00767183"/>
    <w:rsid w:val="0077010A"/>
    <w:rsid w:val="0077173B"/>
    <w:rsid w:val="007724E7"/>
    <w:rsid w:val="00772B07"/>
    <w:rsid w:val="007744C2"/>
    <w:rsid w:val="00774CB6"/>
    <w:rsid w:val="00774D26"/>
    <w:rsid w:val="007762DF"/>
    <w:rsid w:val="00783ABD"/>
    <w:rsid w:val="00784AD4"/>
    <w:rsid w:val="00786027"/>
    <w:rsid w:val="00787A34"/>
    <w:rsid w:val="00790D64"/>
    <w:rsid w:val="007939FC"/>
    <w:rsid w:val="00793F7C"/>
    <w:rsid w:val="00794AB4"/>
    <w:rsid w:val="00795A4D"/>
    <w:rsid w:val="00796A69"/>
    <w:rsid w:val="007972DD"/>
    <w:rsid w:val="007A1431"/>
    <w:rsid w:val="007A1467"/>
    <w:rsid w:val="007A1BE5"/>
    <w:rsid w:val="007A1D75"/>
    <w:rsid w:val="007A24BE"/>
    <w:rsid w:val="007A2D58"/>
    <w:rsid w:val="007A4214"/>
    <w:rsid w:val="007A5F8B"/>
    <w:rsid w:val="007A65B7"/>
    <w:rsid w:val="007B1A8A"/>
    <w:rsid w:val="007B1BB6"/>
    <w:rsid w:val="007B225C"/>
    <w:rsid w:val="007B2341"/>
    <w:rsid w:val="007B25BC"/>
    <w:rsid w:val="007B2AB5"/>
    <w:rsid w:val="007B3634"/>
    <w:rsid w:val="007B5847"/>
    <w:rsid w:val="007B7209"/>
    <w:rsid w:val="007B79B4"/>
    <w:rsid w:val="007C065B"/>
    <w:rsid w:val="007C2465"/>
    <w:rsid w:val="007C30FC"/>
    <w:rsid w:val="007C389A"/>
    <w:rsid w:val="007C448B"/>
    <w:rsid w:val="007C45F1"/>
    <w:rsid w:val="007C653B"/>
    <w:rsid w:val="007D04C5"/>
    <w:rsid w:val="007D1E8C"/>
    <w:rsid w:val="007D22B1"/>
    <w:rsid w:val="007D25F3"/>
    <w:rsid w:val="007D2760"/>
    <w:rsid w:val="007D4ABB"/>
    <w:rsid w:val="007D6109"/>
    <w:rsid w:val="007D747B"/>
    <w:rsid w:val="007E11C4"/>
    <w:rsid w:val="007E48A4"/>
    <w:rsid w:val="007F1469"/>
    <w:rsid w:val="007F1D8E"/>
    <w:rsid w:val="007F23C3"/>
    <w:rsid w:val="007F2B06"/>
    <w:rsid w:val="007F2C9A"/>
    <w:rsid w:val="007F3702"/>
    <w:rsid w:val="007F6FAF"/>
    <w:rsid w:val="007F727E"/>
    <w:rsid w:val="00800B0F"/>
    <w:rsid w:val="00802A47"/>
    <w:rsid w:val="0080355B"/>
    <w:rsid w:val="00803794"/>
    <w:rsid w:val="00813C23"/>
    <w:rsid w:val="00815C98"/>
    <w:rsid w:val="00816C86"/>
    <w:rsid w:val="00817544"/>
    <w:rsid w:val="00820556"/>
    <w:rsid w:val="00822E60"/>
    <w:rsid w:val="00824E6B"/>
    <w:rsid w:val="00824F6D"/>
    <w:rsid w:val="008264A8"/>
    <w:rsid w:val="00827202"/>
    <w:rsid w:val="00831BC0"/>
    <w:rsid w:val="00834EB0"/>
    <w:rsid w:val="00835864"/>
    <w:rsid w:val="00835888"/>
    <w:rsid w:val="008409D0"/>
    <w:rsid w:val="00841014"/>
    <w:rsid w:val="008425D6"/>
    <w:rsid w:val="008429A3"/>
    <w:rsid w:val="00842CC3"/>
    <w:rsid w:val="00842CFC"/>
    <w:rsid w:val="00842F46"/>
    <w:rsid w:val="00844237"/>
    <w:rsid w:val="0084571E"/>
    <w:rsid w:val="00846081"/>
    <w:rsid w:val="008464D3"/>
    <w:rsid w:val="0084659B"/>
    <w:rsid w:val="00851249"/>
    <w:rsid w:val="008524B7"/>
    <w:rsid w:val="008548E5"/>
    <w:rsid w:val="00855437"/>
    <w:rsid w:val="008564B3"/>
    <w:rsid w:val="008604A4"/>
    <w:rsid w:val="00861C08"/>
    <w:rsid w:val="00862D64"/>
    <w:rsid w:val="00864593"/>
    <w:rsid w:val="008650D2"/>
    <w:rsid w:val="00865E98"/>
    <w:rsid w:val="00866C1A"/>
    <w:rsid w:val="008706F3"/>
    <w:rsid w:val="008755FF"/>
    <w:rsid w:val="008760BA"/>
    <w:rsid w:val="008764B5"/>
    <w:rsid w:val="008769F4"/>
    <w:rsid w:val="00877959"/>
    <w:rsid w:val="00877DBA"/>
    <w:rsid w:val="0088097B"/>
    <w:rsid w:val="0088143D"/>
    <w:rsid w:val="00884CFB"/>
    <w:rsid w:val="0088635B"/>
    <w:rsid w:val="0088710A"/>
    <w:rsid w:val="008901C2"/>
    <w:rsid w:val="00891BA7"/>
    <w:rsid w:val="00892518"/>
    <w:rsid w:val="0089514A"/>
    <w:rsid w:val="00896B2D"/>
    <w:rsid w:val="008970C0"/>
    <w:rsid w:val="00897FD6"/>
    <w:rsid w:val="008A112A"/>
    <w:rsid w:val="008A1241"/>
    <w:rsid w:val="008A160B"/>
    <w:rsid w:val="008A2AFC"/>
    <w:rsid w:val="008A2CD9"/>
    <w:rsid w:val="008A2D4A"/>
    <w:rsid w:val="008A6557"/>
    <w:rsid w:val="008B09C6"/>
    <w:rsid w:val="008B1984"/>
    <w:rsid w:val="008B1F47"/>
    <w:rsid w:val="008B313C"/>
    <w:rsid w:val="008B3DFD"/>
    <w:rsid w:val="008B4505"/>
    <w:rsid w:val="008B4659"/>
    <w:rsid w:val="008B47DD"/>
    <w:rsid w:val="008C5BB2"/>
    <w:rsid w:val="008C7803"/>
    <w:rsid w:val="008D17A8"/>
    <w:rsid w:val="008D1A95"/>
    <w:rsid w:val="008D25B4"/>
    <w:rsid w:val="008D26C5"/>
    <w:rsid w:val="008D2D7C"/>
    <w:rsid w:val="008D2EEE"/>
    <w:rsid w:val="008D6B63"/>
    <w:rsid w:val="008D6EBF"/>
    <w:rsid w:val="008D7DD4"/>
    <w:rsid w:val="008E3284"/>
    <w:rsid w:val="008E6C3D"/>
    <w:rsid w:val="008F1554"/>
    <w:rsid w:val="008F1BD4"/>
    <w:rsid w:val="008F231A"/>
    <w:rsid w:val="008F263B"/>
    <w:rsid w:val="008F3455"/>
    <w:rsid w:val="008F56C3"/>
    <w:rsid w:val="008F5DF8"/>
    <w:rsid w:val="008F610D"/>
    <w:rsid w:val="00902A64"/>
    <w:rsid w:val="00904AB7"/>
    <w:rsid w:val="00904C76"/>
    <w:rsid w:val="009068A8"/>
    <w:rsid w:val="00906E80"/>
    <w:rsid w:val="00906FFC"/>
    <w:rsid w:val="0091168C"/>
    <w:rsid w:val="009121E7"/>
    <w:rsid w:val="00912E44"/>
    <w:rsid w:val="00914D69"/>
    <w:rsid w:val="0091714D"/>
    <w:rsid w:val="009206A6"/>
    <w:rsid w:val="0092172C"/>
    <w:rsid w:val="00921874"/>
    <w:rsid w:val="00921A59"/>
    <w:rsid w:val="009300F3"/>
    <w:rsid w:val="009303BB"/>
    <w:rsid w:val="009307FE"/>
    <w:rsid w:val="00930FE9"/>
    <w:rsid w:val="009322D0"/>
    <w:rsid w:val="009340ED"/>
    <w:rsid w:val="009359E9"/>
    <w:rsid w:val="00936A9D"/>
    <w:rsid w:val="00936DB0"/>
    <w:rsid w:val="00936E11"/>
    <w:rsid w:val="009371AF"/>
    <w:rsid w:val="009405B1"/>
    <w:rsid w:val="009414BC"/>
    <w:rsid w:val="00944573"/>
    <w:rsid w:val="00947584"/>
    <w:rsid w:val="00950A1A"/>
    <w:rsid w:val="0095111A"/>
    <w:rsid w:val="009535EB"/>
    <w:rsid w:val="00954C66"/>
    <w:rsid w:val="009572D6"/>
    <w:rsid w:val="009625D6"/>
    <w:rsid w:val="0096262F"/>
    <w:rsid w:val="00963350"/>
    <w:rsid w:val="00965DFC"/>
    <w:rsid w:val="00977356"/>
    <w:rsid w:val="00977E52"/>
    <w:rsid w:val="00982A3E"/>
    <w:rsid w:val="00983038"/>
    <w:rsid w:val="00987870"/>
    <w:rsid w:val="00987EA7"/>
    <w:rsid w:val="009900A6"/>
    <w:rsid w:val="009917AF"/>
    <w:rsid w:val="00991F02"/>
    <w:rsid w:val="0099200D"/>
    <w:rsid w:val="00992BA2"/>
    <w:rsid w:val="00993827"/>
    <w:rsid w:val="009948B8"/>
    <w:rsid w:val="00994C38"/>
    <w:rsid w:val="009965ED"/>
    <w:rsid w:val="00996814"/>
    <w:rsid w:val="00997536"/>
    <w:rsid w:val="009A1A52"/>
    <w:rsid w:val="009A2199"/>
    <w:rsid w:val="009A4688"/>
    <w:rsid w:val="009A568A"/>
    <w:rsid w:val="009A58AB"/>
    <w:rsid w:val="009A7518"/>
    <w:rsid w:val="009B14BE"/>
    <w:rsid w:val="009B191D"/>
    <w:rsid w:val="009B1AE5"/>
    <w:rsid w:val="009B4C49"/>
    <w:rsid w:val="009B50E2"/>
    <w:rsid w:val="009B648A"/>
    <w:rsid w:val="009C33CA"/>
    <w:rsid w:val="009C608F"/>
    <w:rsid w:val="009C616B"/>
    <w:rsid w:val="009C6325"/>
    <w:rsid w:val="009C7282"/>
    <w:rsid w:val="009C770E"/>
    <w:rsid w:val="009C79F4"/>
    <w:rsid w:val="009D14B7"/>
    <w:rsid w:val="009D16AF"/>
    <w:rsid w:val="009D2694"/>
    <w:rsid w:val="009D43E3"/>
    <w:rsid w:val="009D63E0"/>
    <w:rsid w:val="009D67CC"/>
    <w:rsid w:val="009D733E"/>
    <w:rsid w:val="009D7976"/>
    <w:rsid w:val="009D7F91"/>
    <w:rsid w:val="009E02E7"/>
    <w:rsid w:val="009E4994"/>
    <w:rsid w:val="009E63EC"/>
    <w:rsid w:val="009E64B0"/>
    <w:rsid w:val="009F0100"/>
    <w:rsid w:val="009F2E7D"/>
    <w:rsid w:val="009F3BCD"/>
    <w:rsid w:val="009F66CF"/>
    <w:rsid w:val="009F6760"/>
    <w:rsid w:val="009F6ED7"/>
    <w:rsid w:val="009F7577"/>
    <w:rsid w:val="00A00956"/>
    <w:rsid w:val="00A00D1F"/>
    <w:rsid w:val="00A0239A"/>
    <w:rsid w:val="00A027F4"/>
    <w:rsid w:val="00A03098"/>
    <w:rsid w:val="00A03476"/>
    <w:rsid w:val="00A03804"/>
    <w:rsid w:val="00A05160"/>
    <w:rsid w:val="00A05689"/>
    <w:rsid w:val="00A06A5B"/>
    <w:rsid w:val="00A108DC"/>
    <w:rsid w:val="00A1110E"/>
    <w:rsid w:val="00A12D80"/>
    <w:rsid w:val="00A150A1"/>
    <w:rsid w:val="00A15771"/>
    <w:rsid w:val="00A15AEC"/>
    <w:rsid w:val="00A16223"/>
    <w:rsid w:val="00A1692E"/>
    <w:rsid w:val="00A218AA"/>
    <w:rsid w:val="00A24213"/>
    <w:rsid w:val="00A25039"/>
    <w:rsid w:val="00A27092"/>
    <w:rsid w:val="00A274E2"/>
    <w:rsid w:val="00A30418"/>
    <w:rsid w:val="00A3055A"/>
    <w:rsid w:val="00A311C4"/>
    <w:rsid w:val="00A31575"/>
    <w:rsid w:val="00A31787"/>
    <w:rsid w:val="00A31C66"/>
    <w:rsid w:val="00A34E4F"/>
    <w:rsid w:val="00A36538"/>
    <w:rsid w:val="00A36A58"/>
    <w:rsid w:val="00A407D1"/>
    <w:rsid w:val="00A42079"/>
    <w:rsid w:val="00A50CC8"/>
    <w:rsid w:val="00A5322A"/>
    <w:rsid w:val="00A542CD"/>
    <w:rsid w:val="00A54B45"/>
    <w:rsid w:val="00A56EF6"/>
    <w:rsid w:val="00A57283"/>
    <w:rsid w:val="00A6184D"/>
    <w:rsid w:val="00A63D79"/>
    <w:rsid w:val="00A66A61"/>
    <w:rsid w:val="00A72F8D"/>
    <w:rsid w:val="00A75309"/>
    <w:rsid w:val="00A76280"/>
    <w:rsid w:val="00A766A8"/>
    <w:rsid w:val="00A81216"/>
    <w:rsid w:val="00A821E7"/>
    <w:rsid w:val="00A82221"/>
    <w:rsid w:val="00A82B25"/>
    <w:rsid w:val="00A85263"/>
    <w:rsid w:val="00A91CDF"/>
    <w:rsid w:val="00A92168"/>
    <w:rsid w:val="00A92D11"/>
    <w:rsid w:val="00A934DC"/>
    <w:rsid w:val="00A93EB0"/>
    <w:rsid w:val="00A94055"/>
    <w:rsid w:val="00A95A25"/>
    <w:rsid w:val="00A96717"/>
    <w:rsid w:val="00A97124"/>
    <w:rsid w:val="00A97EBF"/>
    <w:rsid w:val="00A97EDA"/>
    <w:rsid w:val="00AA069C"/>
    <w:rsid w:val="00AA09EC"/>
    <w:rsid w:val="00AA1CF3"/>
    <w:rsid w:val="00AA3033"/>
    <w:rsid w:val="00AA37F3"/>
    <w:rsid w:val="00AA44B5"/>
    <w:rsid w:val="00AA6465"/>
    <w:rsid w:val="00AA7C1F"/>
    <w:rsid w:val="00AA7F39"/>
    <w:rsid w:val="00AB1046"/>
    <w:rsid w:val="00AB1EE1"/>
    <w:rsid w:val="00AB2D42"/>
    <w:rsid w:val="00AB5485"/>
    <w:rsid w:val="00AB590A"/>
    <w:rsid w:val="00AB592D"/>
    <w:rsid w:val="00AB6797"/>
    <w:rsid w:val="00AB6849"/>
    <w:rsid w:val="00AB7664"/>
    <w:rsid w:val="00AC043F"/>
    <w:rsid w:val="00AC0C32"/>
    <w:rsid w:val="00AC1EC9"/>
    <w:rsid w:val="00AC38ED"/>
    <w:rsid w:val="00AC3D82"/>
    <w:rsid w:val="00AC3DE2"/>
    <w:rsid w:val="00AC42E7"/>
    <w:rsid w:val="00AC4AA2"/>
    <w:rsid w:val="00AC5244"/>
    <w:rsid w:val="00AC5F48"/>
    <w:rsid w:val="00AC6000"/>
    <w:rsid w:val="00AD0E69"/>
    <w:rsid w:val="00AD1819"/>
    <w:rsid w:val="00AD1D1D"/>
    <w:rsid w:val="00AD5DE7"/>
    <w:rsid w:val="00AE057D"/>
    <w:rsid w:val="00AE0B59"/>
    <w:rsid w:val="00AE3E53"/>
    <w:rsid w:val="00AE43EA"/>
    <w:rsid w:val="00AE473D"/>
    <w:rsid w:val="00AE5EB1"/>
    <w:rsid w:val="00AE7B8B"/>
    <w:rsid w:val="00AE7B8C"/>
    <w:rsid w:val="00AF1282"/>
    <w:rsid w:val="00AF1E20"/>
    <w:rsid w:val="00AF46E1"/>
    <w:rsid w:val="00AF7850"/>
    <w:rsid w:val="00AF7EF9"/>
    <w:rsid w:val="00B01382"/>
    <w:rsid w:val="00B036DC"/>
    <w:rsid w:val="00B0429E"/>
    <w:rsid w:val="00B060E9"/>
    <w:rsid w:val="00B06A50"/>
    <w:rsid w:val="00B10F83"/>
    <w:rsid w:val="00B11080"/>
    <w:rsid w:val="00B11969"/>
    <w:rsid w:val="00B17881"/>
    <w:rsid w:val="00B2086F"/>
    <w:rsid w:val="00B23D42"/>
    <w:rsid w:val="00B23E99"/>
    <w:rsid w:val="00B25995"/>
    <w:rsid w:val="00B25C5E"/>
    <w:rsid w:val="00B26028"/>
    <w:rsid w:val="00B27F8B"/>
    <w:rsid w:val="00B32BA0"/>
    <w:rsid w:val="00B33910"/>
    <w:rsid w:val="00B3419E"/>
    <w:rsid w:val="00B3505F"/>
    <w:rsid w:val="00B35C20"/>
    <w:rsid w:val="00B35C67"/>
    <w:rsid w:val="00B37953"/>
    <w:rsid w:val="00B37C50"/>
    <w:rsid w:val="00B40335"/>
    <w:rsid w:val="00B47282"/>
    <w:rsid w:val="00B4788D"/>
    <w:rsid w:val="00B50854"/>
    <w:rsid w:val="00B51276"/>
    <w:rsid w:val="00B52828"/>
    <w:rsid w:val="00B53B36"/>
    <w:rsid w:val="00B53BEB"/>
    <w:rsid w:val="00B554F9"/>
    <w:rsid w:val="00B55D5A"/>
    <w:rsid w:val="00B568B7"/>
    <w:rsid w:val="00B6089F"/>
    <w:rsid w:val="00B60F7B"/>
    <w:rsid w:val="00B621F7"/>
    <w:rsid w:val="00B63B96"/>
    <w:rsid w:val="00B63C40"/>
    <w:rsid w:val="00B642B2"/>
    <w:rsid w:val="00B64680"/>
    <w:rsid w:val="00B66971"/>
    <w:rsid w:val="00B66C59"/>
    <w:rsid w:val="00B67573"/>
    <w:rsid w:val="00B709EB"/>
    <w:rsid w:val="00B75CC9"/>
    <w:rsid w:val="00B766D1"/>
    <w:rsid w:val="00B76D53"/>
    <w:rsid w:val="00B76EF4"/>
    <w:rsid w:val="00B82523"/>
    <w:rsid w:val="00B827E5"/>
    <w:rsid w:val="00B82E73"/>
    <w:rsid w:val="00B8368A"/>
    <w:rsid w:val="00B8369B"/>
    <w:rsid w:val="00B85C3E"/>
    <w:rsid w:val="00B86359"/>
    <w:rsid w:val="00B87005"/>
    <w:rsid w:val="00B9056B"/>
    <w:rsid w:val="00B939B6"/>
    <w:rsid w:val="00B93EA2"/>
    <w:rsid w:val="00B965C7"/>
    <w:rsid w:val="00B96645"/>
    <w:rsid w:val="00BA40C6"/>
    <w:rsid w:val="00BA43FB"/>
    <w:rsid w:val="00BA446A"/>
    <w:rsid w:val="00BA6805"/>
    <w:rsid w:val="00BA6849"/>
    <w:rsid w:val="00BA6C14"/>
    <w:rsid w:val="00BB0894"/>
    <w:rsid w:val="00BB3E6C"/>
    <w:rsid w:val="00BC0671"/>
    <w:rsid w:val="00BC183E"/>
    <w:rsid w:val="00BC1B87"/>
    <w:rsid w:val="00BC229E"/>
    <w:rsid w:val="00BC3AFB"/>
    <w:rsid w:val="00BC4356"/>
    <w:rsid w:val="00BC605D"/>
    <w:rsid w:val="00BD18C7"/>
    <w:rsid w:val="00BD69E7"/>
    <w:rsid w:val="00BD6DE7"/>
    <w:rsid w:val="00BE41A5"/>
    <w:rsid w:val="00BE43E5"/>
    <w:rsid w:val="00BE4791"/>
    <w:rsid w:val="00BE5FDB"/>
    <w:rsid w:val="00BE6359"/>
    <w:rsid w:val="00BE63CC"/>
    <w:rsid w:val="00BF0F25"/>
    <w:rsid w:val="00BF24A4"/>
    <w:rsid w:val="00BF27BA"/>
    <w:rsid w:val="00BF4C09"/>
    <w:rsid w:val="00BF4E2D"/>
    <w:rsid w:val="00BF6616"/>
    <w:rsid w:val="00BF71E3"/>
    <w:rsid w:val="00BF7954"/>
    <w:rsid w:val="00C0009D"/>
    <w:rsid w:val="00C0112E"/>
    <w:rsid w:val="00C01804"/>
    <w:rsid w:val="00C0281B"/>
    <w:rsid w:val="00C02F57"/>
    <w:rsid w:val="00C0477A"/>
    <w:rsid w:val="00C05F2A"/>
    <w:rsid w:val="00C10EF5"/>
    <w:rsid w:val="00C1138C"/>
    <w:rsid w:val="00C12911"/>
    <w:rsid w:val="00C1331A"/>
    <w:rsid w:val="00C1345E"/>
    <w:rsid w:val="00C1448C"/>
    <w:rsid w:val="00C14E77"/>
    <w:rsid w:val="00C157FC"/>
    <w:rsid w:val="00C164A1"/>
    <w:rsid w:val="00C16949"/>
    <w:rsid w:val="00C17D33"/>
    <w:rsid w:val="00C209D9"/>
    <w:rsid w:val="00C20E29"/>
    <w:rsid w:val="00C222A0"/>
    <w:rsid w:val="00C23D39"/>
    <w:rsid w:val="00C24A85"/>
    <w:rsid w:val="00C24F0C"/>
    <w:rsid w:val="00C262D1"/>
    <w:rsid w:val="00C270E6"/>
    <w:rsid w:val="00C27968"/>
    <w:rsid w:val="00C30DFF"/>
    <w:rsid w:val="00C315DE"/>
    <w:rsid w:val="00C31648"/>
    <w:rsid w:val="00C34058"/>
    <w:rsid w:val="00C354AE"/>
    <w:rsid w:val="00C3582D"/>
    <w:rsid w:val="00C35CC7"/>
    <w:rsid w:val="00C35E92"/>
    <w:rsid w:val="00C364F9"/>
    <w:rsid w:val="00C37330"/>
    <w:rsid w:val="00C37752"/>
    <w:rsid w:val="00C409C4"/>
    <w:rsid w:val="00C4272B"/>
    <w:rsid w:val="00C437BE"/>
    <w:rsid w:val="00C46D3B"/>
    <w:rsid w:val="00C4790C"/>
    <w:rsid w:val="00C52587"/>
    <w:rsid w:val="00C52947"/>
    <w:rsid w:val="00C53024"/>
    <w:rsid w:val="00C5398A"/>
    <w:rsid w:val="00C53CFA"/>
    <w:rsid w:val="00C545AD"/>
    <w:rsid w:val="00C54E6F"/>
    <w:rsid w:val="00C5512F"/>
    <w:rsid w:val="00C56F64"/>
    <w:rsid w:val="00C57CB3"/>
    <w:rsid w:val="00C60B53"/>
    <w:rsid w:val="00C614A1"/>
    <w:rsid w:val="00C633FC"/>
    <w:rsid w:val="00C659DF"/>
    <w:rsid w:val="00C66064"/>
    <w:rsid w:val="00C708C8"/>
    <w:rsid w:val="00C71B7A"/>
    <w:rsid w:val="00C73918"/>
    <w:rsid w:val="00C73DAA"/>
    <w:rsid w:val="00C7430B"/>
    <w:rsid w:val="00C74A8B"/>
    <w:rsid w:val="00C75F7C"/>
    <w:rsid w:val="00C76B1B"/>
    <w:rsid w:val="00C77893"/>
    <w:rsid w:val="00C804EF"/>
    <w:rsid w:val="00C8116B"/>
    <w:rsid w:val="00C81728"/>
    <w:rsid w:val="00C81C2B"/>
    <w:rsid w:val="00C84A16"/>
    <w:rsid w:val="00C85C5A"/>
    <w:rsid w:val="00C8696D"/>
    <w:rsid w:val="00C8769A"/>
    <w:rsid w:val="00C91C11"/>
    <w:rsid w:val="00C929D8"/>
    <w:rsid w:val="00C93A09"/>
    <w:rsid w:val="00C96BB7"/>
    <w:rsid w:val="00C97D51"/>
    <w:rsid w:val="00CA0FAE"/>
    <w:rsid w:val="00CA1203"/>
    <w:rsid w:val="00CA15EB"/>
    <w:rsid w:val="00CA1890"/>
    <w:rsid w:val="00CA2585"/>
    <w:rsid w:val="00CA2831"/>
    <w:rsid w:val="00CA41E5"/>
    <w:rsid w:val="00CA4383"/>
    <w:rsid w:val="00CB0548"/>
    <w:rsid w:val="00CB1594"/>
    <w:rsid w:val="00CB2202"/>
    <w:rsid w:val="00CB25B0"/>
    <w:rsid w:val="00CB2935"/>
    <w:rsid w:val="00CB3C78"/>
    <w:rsid w:val="00CB49E1"/>
    <w:rsid w:val="00CB6103"/>
    <w:rsid w:val="00CB692D"/>
    <w:rsid w:val="00CB7D88"/>
    <w:rsid w:val="00CC302D"/>
    <w:rsid w:val="00CC3C11"/>
    <w:rsid w:val="00CD0F02"/>
    <w:rsid w:val="00CD4AAA"/>
    <w:rsid w:val="00CD59D8"/>
    <w:rsid w:val="00CD649F"/>
    <w:rsid w:val="00CD7274"/>
    <w:rsid w:val="00CD769D"/>
    <w:rsid w:val="00CE1BD5"/>
    <w:rsid w:val="00CE2225"/>
    <w:rsid w:val="00CE30CC"/>
    <w:rsid w:val="00CE783B"/>
    <w:rsid w:val="00CE7850"/>
    <w:rsid w:val="00CE790D"/>
    <w:rsid w:val="00CF31DE"/>
    <w:rsid w:val="00CF36C4"/>
    <w:rsid w:val="00CF3BAB"/>
    <w:rsid w:val="00D00CFF"/>
    <w:rsid w:val="00D019C7"/>
    <w:rsid w:val="00D01DBF"/>
    <w:rsid w:val="00D02364"/>
    <w:rsid w:val="00D058E8"/>
    <w:rsid w:val="00D06442"/>
    <w:rsid w:val="00D10C2F"/>
    <w:rsid w:val="00D139D1"/>
    <w:rsid w:val="00D145E4"/>
    <w:rsid w:val="00D14AD5"/>
    <w:rsid w:val="00D16A94"/>
    <w:rsid w:val="00D176FB"/>
    <w:rsid w:val="00D17BA8"/>
    <w:rsid w:val="00D20FE9"/>
    <w:rsid w:val="00D2225D"/>
    <w:rsid w:val="00D23B99"/>
    <w:rsid w:val="00D262C5"/>
    <w:rsid w:val="00D26D3A"/>
    <w:rsid w:val="00D26F64"/>
    <w:rsid w:val="00D30C1A"/>
    <w:rsid w:val="00D32E52"/>
    <w:rsid w:val="00D33218"/>
    <w:rsid w:val="00D34D3E"/>
    <w:rsid w:val="00D3608A"/>
    <w:rsid w:val="00D36627"/>
    <w:rsid w:val="00D4017C"/>
    <w:rsid w:val="00D4126A"/>
    <w:rsid w:val="00D41BD2"/>
    <w:rsid w:val="00D42955"/>
    <w:rsid w:val="00D46F70"/>
    <w:rsid w:val="00D513CB"/>
    <w:rsid w:val="00D51E8F"/>
    <w:rsid w:val="00D5354B"/>
    <w:rsid w:val="00D551C4"/>
    <w:rsid w:val="00D5604D"/>
    <w:rsid w:val="00D568C9"/>
    <w:rsid w:val="00D56F40"/>
    <w:rsid w:val="00D571B9"/>
    <w:rsid w:val="00D601A2"/>
    <w:rsid w:val="00D604D6"/>
    <w:rsid w:val="00D61426"/>
    <w:rsid w:val="00D61E8D"/>
    <w:rsid w:val="00D62654"/>
    <w:rsid w:val="00D656A9"/>
    <w:rsid w:val="00D659E9"/>
    <w:rsid w:val="00D675E7"/>
    <w:rsid w:val="00D67BBC"/>
    <w:rsid w:val="00D67F6F"/>
    <w:rsid w:val="00D70ABC"/>
    <w:rsid w:val="00D7244D"/>
    <w:rsid w:val="00D72467"/>
    <w:rsid w:val="00D7266E"/>
    <w:rsid w:val="00D73C84"/>
    <w:rsid w:val="00D74EF5"/>
    <w:rsid w:val="00D765FA"/>
    <w:rsid w:val="00D76B75"/>
    <w:rsid w:val="00D77120"/>
    <w:rsid w:val="00D77816"/>
    <w:rsid w:val="00D82754"/>
    <w:rsid w:val="00D828D6"/>
    <w:rsid w:val="00D83046"/>
    <w:rsid w:val="00D83D38"/>
    <w:rsid w:val="00D84D55"/>
    <w:rsid w:val="00D86337"/>
    <w:rsid w:val="00D907DC"/>
    <w:rsid w:val="00D90C52"/>
    <w:rsid w:val="00D93725"/>
    <w:rsid w:val="00D94553"/>
    <w:rsid w:val="00D965D4"/>
    <w:rsid w:val="00D97E14"/>
    <w:rsid w:val="00DA1FD3"/>
    <w:rsid w:val="00DA36B0"/>
    <w:rsid w:val="00DA53F9"/>
    <w:rsid w:val="00DA6FB7"/>
    <w:rsid w:val="00DB02F8"/>
    <w:rsid w:val="00DB28C1"/>
    <w:rsid w:val="00DB3DD1"/>
    <w:rsid w:val="00DB454E"/>
    <w:rsid w:val="00DB4C2A"/>
    <w:rsid w:val="00DB5BAE"/>
    <w:rsid w:val="00DB61CE"/>
    <w:rsid w:val="00DB6E4A"/>
    <w:rsid w:val="00DC033D"/>
    <w:rsid w:val="00DC0885"/>
    <w:rsid w:val="00DC0E42"/>
    <w:rsid w:val="00DC2DDC"/>
    <w:rsid w:val="00DC341E"/>
    <w:rsid w:val="00DC3820"/>
    <w:rsid w:val="00DC4204"/>
    <w:rsid w:val="00DC55F6"/>
    <w:rsid w:val="00DC6BEB"/>
    <w:rsid w:val="00DD1066"/>
    <w:rsid w:val="00DD17C4"/>
    <w:rsid w:val="00DD5CFF"/>
    <w:rsid w:val="00DD6BAA"/>
    <w:rsid w:val="00DE0929"/>
    <w:rsid w:val="00DE0BC7"/>
    <w:rsid w:val="00DE466E"/>
    <w:rsid w:val="00DF0708"/>
    <w:rsid w:val="00DF128C"/>
    <w:rsid w:val="00DF249E"/>
    <w:rsid w:val="00DF297E"/>
    <w:rsid w:val="00DF42CB"/>
    <w:rsid w:val="00DF4398"/>
    <w:rsid w:val="00DF5B8A"/>
    <w:rsid w:val="00DF6261"/>
    <w:rsid w:val="00DF7E94"/>
    <w:rsid w:val="00E02E36"/>
    <w:rsid w:val="00E0324D"/>
    <w:rsid w:val="00E05462"/>
    <w:rsid w:val="00E05F5E"/>
    <w:rsid w:val="00E079F1"/>
    <w:rsid w:val="00E10CEE"/>
    <w:rsid w:val="00E10F36"/>
    <w:rsid w:val="00E117D7"/>
    <w:rsid w:val="00E123EB"/>
    <w:rsid w:val="00E124A8"/>
    <w:rsid w:val="00E14661"/>
    <w:rsid w:val="00E14FF8"/>
    <w:rsid w:val="00E17B5C"/>
    <w:rsid w:val="00E2048A"/>
    <w:rsid w:val="00E221F3"/>
    <w:rsid w:val="00E224D6"/>
    <w:rsid w:val="00E23926"/>
    <w:rsid w:val="00E23F6C"/>
    <w:rsid w:val="00E2509D"/>
    <w:rsid w:val="00E251CF"/>
    <w:rsid w:val="00E25A50"/>
    <w:rsid w:val="00E26C74"/>
    <w:rsid w:val="00E2737F"/>
    <w:rsid w:val="00E27A4F"/>
    <w:rsid w:val="00E323DA"/>
    <w:rsid w:val="00E32457"/>
    <w:rsid w:val="00E324C1"/>
    <w:rsid w:val="00E327FB"/>
    <w:rsid w:val="00E351A2"/>
    <w:rsid w:val="00E3570E"/>
    <w:rsid w:val="00E35B17"/>
    <w:rsid w:val="00E3647A"/>
    <w:rsid w:val="00E3699C"/>
    <w:rsid w:val="00E419FA"/>
    <w:rsid w:val="00E41CA4"/>
    <w:rsid w:val="00E43079"/>
    <w:rsid w:val="00E4454D"/>
    <w:rsid w:val="00E470BB"/>
    <w:rsid w:val="00E474E1"/>
    <w:rsid w:val="00E510FB"/>
    <w:rsid w:val="00E5195F"/>
    <w:rsid w:val="00E52149"/>
    <w:rsid w:val="00E528B0"/>
    <w:rsid w:val="00E54305"/>
    <w:rsid w:val="00E545A8"/>
    <w:rsid w:val="00E5648C"/>
    <w:rsid w:val="00E578CF"/>
    <w:rsid w:val="00E61999"/>
    <w:rsid w:val="00E624A9"/>
    <w:rsid w:val="00E6597E"/>
    <w:rsid w:val="00E675BD"/>
    <w:rsid w:val="00E716BA"/>
    <w:rsid w:val="00E735DF"/>
    <w:rsid w:val="00E73D55"/>
    <w:rsid w:val="00E7578A"/>
    <w:rsid w:val="00E76FC2"/>
    <w:rsid w:val="00E8078C"/>
    <w:rsid w:val="00E80E49"/>
    <w:rsid w:val="00E8150C"/>
    <w:rsid w:val="00E82033"/>
    <w:rsid w:val="00E83C25"/>
    <w:rsid w:val="00E849EE"/>
    <w:rsid w:val="00E8557F"/>
    <w:rsid w:val="00E9020F"/>
    <w:rsid w:val="00E9185A"/>
    <w:rsid w:val="00E9288A"/>
    <w:rsid w:val="00E93BA8"/>
    <w:rsid w:val="00E93D3F"/>
    <w:rsid w:val="00E94511"/>
    <w:rsid w:val="00E94EF9"/>
    <w:rsid w:val="00E979BE"/>
    <w:rsid w:val="00EA01E6"/>
    <w:rsid w:val="00EA0A97"/>
    <w:rsid w:val="00EA3944"/>
    <w:rsid w:val="00EA3EFD"/>
    <w:rsid w:val="00EA5127"/>
    <w:rsid w:val="00EA7F7E"/>
    <w:rsid w:val="00EB16EA"/>
    <w:rsid w:val="00EB1CD2"/>
    <w:rsid w:val="00EB2103"/>
    <w:rsid w:val="00EB34D5"/>
    <w:rsid w:val="00EB3682"/>
    <w:rsid w:val="00EB4483"/>
    <w:rsid w:val="00EB45D4"/>
    <w:rsid w:val="00EB4BF6"/>
    <w:rsid w:val="00EB7C23"/>
    <w:rsid w:val="00EC04D4"/>
    <w:rsid w:val="00EC0922"/>
    <w:rsid w:val="00EC1063"/>
    <w:rsid w:val="00EC22AB"/>
    <w:rsid w:val="00EC2717"/>
    <w:rsid w:val="00EC407D"/>
    <w:rsid w:val="00EC5B10"/>
    <w:rsid w:val="00EC6B41"/>
    <w:rsid w:val="00EC711A"/>
    <w:rsid w:val="00EC72C6"/>
    <w:rsid w:val="00EC7DA4"/>
    <w:rsid w:val="00ED2C3D"/>
    <w:rsid w:val="00ED3A94"/>
    <w:rsid w:val="00ED700A"/>
    <w:rsid w:val="00ED7887"/>
    <w:rsid w:val="00EE130F"/>
    <w:rsid w:val="00EE1977"/>
    <w:rsid w:val="00EE2D09"/>
    <w:rsid w:val="00EE2D66"/>
    <w:rsid w:val="00EE2D68"/>
    <w:rsid w:val="00EE2EBF"/>
    <w:rsid w:val="00EE641E"/>
    <w:rsid w:val="00EE6EE1"/>
    <w:rsid w:val="00EE7FDF"/>
    <w:rsid w:val="00EF2DF0"/>
    <w:rsid w:val="00EF3F10"/>
    <w:rsid w:val="00EF6D93"/>
    <w:rsid w:val="00EF6FE2"/>
    <w:rsid w:val="00EF7E17"/>
    <w:rsid w:val="00F00EBD"/>
    <w:rsid w:val="00F0622A"/>
    <w:rsid w:val="00F06BEF"/>
    <w:rsid w:val="00F06EEE"/>
    <w:rsid w:val="00F07B3A"/>
    <w:rsid w:val="00F13757"/>
    <w:rsid w:val="00F13944"/>
    <w:rsid w:val="00F13E0E"/>
    <w:rsid w:val="00F151BE"/>
    <w:rsid w:val="00F15245"/>
    <w:rsid w:val="00F178FD"/>
    <w:rsid w:val="00F2007C"/>
    <w:rsid w:val="00F2659F"/>
    <w:rsid w:val="00F26D0C"/>
    <w:rsid w:val="00F27833"/>
    <w:rsid w:val="00F27BD7"/>
    <w:rsid w:val="00F30B83"/>
    <w:rsid w:val="00F317E9"/>
    <w:rsid w:val="00F32DA3"/>
    <w:rsid w:val="00F3365F"/>
    <w:rsid w:val="00F36002"/>
    <w:rsid w:val="00F37364"/>
    <w:rsid w:val="00F37CEC"/>
    <w:rsid w:val="00F407B6"/>
    <w:rsid w:val="00F40DE6"/>
    <w:rsid w:val="00F42CC4"/>
    <w:rsid w:val="00F43088"/>
    <w:rsid w:val="00F43667"/>
    <w:rsid w:val="00F4479D"/>
    <w:rsid w:val="00F451B9"/>
    <w:rsid w:val="00F47CFF"/>
    <w:rsid w:val="00F5117D"/>
    <w:rsid w:val="00F5140F"/>
    <w:rsid w:val="00F53C05"/>
    <w:rsid w:val="00F54A3C"/>
    <w:rsid w:val="00F54BFD"/>
    <w:rsid w:val="00F577CF"/>
    <w:rsid w:val="00F61F29"/>
    <w:rsid w:val="00F62C67"/>
    <w:rsid w:val="00F63887"/>
    <w:rsid w:val="00F639A1"/>
    <w:rsid w:val="00F650A5"/>
    <w:rsid w:val="00F6548E"/>
    <w:rsid w:val="00F65F3B"/>
    <w:rsid w:val="00F67697"/>
    <w:rsid w:val="00F67C69"/>
    <w:rsid w:val="00F67CC8"/>
    <w:rsid w:val="00F72D3F"/>
    <w:rsid w:val="00F7352B"/>
    <w:rsid w:val="00F746AD"/>
    <w:rsid w:val="00F769FE"/>
    <w:rsid w:val="00F81AAB"/>
    <w:rsid w:val="00F81E8B"/>
    <w:rsid w:val="00F825C6"/>
    <w:rsid w:val="00F83897"/>
    <w:rsid w:val="00F8479A"/>
    <w:rsid w:val="00F86E35"/>
    <w:rsid w:val="00F91DBD"/>
    <w:rsid w:val="00F92E64"/>
    <w:rsid w:val="00F93538"/>
    <w:rsid w:val="00F93E35"/>
    <w:rsid w:val="00F946BE"/>
    <w:rsid w:val="00F956B6"/>
    <w:rsid w:val="00FA093A"/>
    <w:rsid w:val="00FA15CC"/>
    <w:rsid w:val="00FA1E5B"/>
    <w:rsid w:val="00FA2D03"/>
    <w:rsid w:val="00FA6AC8"/>
    <w:rsid w:val="00FA7A60"/>
    <w:rsid w:val="00FB070F"/>
    <w:rsid w:val="00FB1D60"/>
    <w:rsid w:val="00FB1ED4"/>
    <w:rsid w:val="00FB2C86"/>
    <w:rsid w:val="00FB48EC"/>
    <w:rsid w:val="00FB5631"/>
    <w:rsid w:val="00FB61DF"/>
    <w:rsid w:val="00FC19BF"/>
    <w:rsid w:val="00FC1C17"/>
    <w:rsid w:val="00FC2CE4"/>
    <w:rsid w:val="00FC4EEE"/>
    <w:rsid w:val="00FC5149"/>
    <w:rsid w:val="00FC5A41"/>
    <w:rsid w:val="00FC5CBB"/>
    <w:rsid w:val="00FC6982"/>
    <w:rsid w:val="00FD04A5"/>
    <w:rsid w:val="00FD6384"/>
    <w:rsid w:val="00FD682C"/>
    <w:rsid w:val="00FE0949"/>
    <w:rsid w:val="00FE7A8A"/>
    <w:rsid w:val="00FE7F49"/>
    <w:rsid w:val="00FF100C"/>
    <w:rsid w:val="00FF1211"/>
    <w:rsid w:val="00FF18D4"/>
    <w:rsid w:val="00FF4090"/>
    <w:rsid w:val="00FF4892"/>
    <w:rsid w:val="00FF6296"/>
    <w:rsid w:val="00FF6636"/>
    <w:rsid w:val="00FF73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A823AF"/>
  <w15:chartTrackingRefBased/>
  <w15:docId w15:val="{91C8E940-98F6-4B54-AE14-466155C2D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8"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BC183E"/>
    <w:pPr>
      <w:spacing w:before="120" w:after="120" w:line="360" w:lineRule="auto"/>
      <w:jc w:val="both"/>
    </w:pPr>
    <w:rPr>
      <w:rFonts w:ascii="Arial" w:hAnsi="Arial"/>
      <w:sz w:val="20"/>
      <w:lang w:val="et-EE"/>
    </w:rPr>
  </w:style>
  <w:style w:type="paragraph" w:styleId="Pealkiri1">
    <w:name w:val="heading 1"/>
    <w:basedOn w:val="Normaallaad"/>
    <w:next w:val="Normaallaad"/>
    <w:link w:val="Pealkiri1Mrk"/>
    <w:uiPriority w:val="9"/>
    <w:qFormat/>
    <w:rsid w:val="002156D4"/>
    <w:pPr>
      <w:keepNext/>
      <w:keepLines/>
      <w:spacing w:before="240" w:after="0"/>
      <w:outlineLvl w:val="0"/>
    </w:pPr>
    <w:rPr>
      <w:rFonts w:eastAsiaTheme="majorEastAsia" w:cstheme="majorBidi"/>
      <w:b/>
      <w:sz w:val="28"/>
      <w:szCs w:val="32"/>
    </w:rPr>
  </w:style>
  <w:style w:type="paragraph" w:styleId="Pealkiri2">
    <w:name w:val="heading 2"/>
    <w:basedOn w:val="Normaallaad"/>
    <w:next w:val="Normaallaad"/>
    <w:link w:val="Pealkiri2Mrk"/>
    <w:uiPriority w:val="9"/>
    <w:unhideWhenUsed/>
    <w:qFormat/>
    <w:rsid w:val="005E5EAB"/>
    <w:pPr>
      <w:keepNext/>
      <w:keepLines/>
      <w:spacing w:before="40" w:after="0"/>
      <w:outlineLvl w:val="1"/>
    </w:pPr>
    <w:rPr>
      <w:rFonts w:eastAsiaTheme="majorEastAsia" w:cstheme="majorBidi"/>
      <w:b/>
      <w:sz w:val="28"/>
      <w:szCs w:val="26"/>
    </w:rPr>
  </w:style>
  <w:style w:type="paragraph" w:styleId="Pealkiri3">
    <w:name w:val="heading 3"/>
    <w:basedOn w:val="Normaallaad"/>
    <w:next w:val="Normaallaad"/>
    <w:link w:val="Pealkiri3Mrk"/>
    <w:uiPriority w:val="9"/>
    <w:unhideWhenUsed/>
    <w:qFormat/>
    <w:rsid w:val="008B09C6"/>
    <w:pPr>
      <w:keepNext/>
      <w:keepLines/>
      <w:outlineLvl w:val="2"/>
    </w:pPr>
    <w:rPr>
      <w:rFonts w:eastAsiaTheme="majorEastAsia" w:cstheme="majorBidi"/>
      <w:b/>
      <w:sz w:val="24"/>
      <w:szCs w:val="24"/>
    </w:rPr>
  </w:style>
  <w:style w:type="paragraph" w:styleId="Pealkiri4">
    <w:name w:val="heading 4"/>
    <w:basedOn w:val="Normaallaad"/>
    <w:next w:val="Normaallaad"/>
    <w:link w:val="Pealkiri4Mrk"/>
    <w:uiPriority w:val="9"/>
    <w:unhideWhenUsed/>
    <w:qFormat/>
    <w:rsid w:val="006135DD"/>
    <w:pPr>
      <w:keepNext/>
      <w:keepLines/>
      <w:jc w:val="left"/>
      <w:outlineLvl w:val="3"/>
    </w:pPr>
    <w:rPr>
      <w:rFonts w:eastAsiaTheme="majorEastAsia" w:cstheme="majorBidi"/>
      <w:b/>
      <w:iCs/>
      <w:sz w:val="24"/>
    </w:rPr>
  </w:style>
  <w:style w:type="paragraph" w:styleId="Pealkiri5">
    <w:name w:val="heading 5"/>
    <w:basedOn w:val="Normaallaad"/>
    <w:next w:val="Normaallaad"/>
    <w:link w:val="Pealkiri5Mrk"/>
    <w:uiPriority w:val="9"/>
    <w:semiHidden/>
    <w:unhideWhenUsed/>
    <w:qFormat/>
    <w:rsid w:val="00401E62"/>
    <w:pPr>
      <w:keepNext/>
      <w:keepLines/>
      <w:spacing w:before="40" w:after="0"/>
      <w:outlineLvl w:val="4"/>
    </w:pPr>
    <w:rPr>
      <w:rFonts w:asciiTheme="majorHAnsi" w:eastAsiaTheme="majorEastAsia" w:hAnsiTheme="majorHAnsi" w:cstheme="majorBidi"/>
      <w:color w:val="2F5496" w:themeColor="accent1" w:themeShade="BF"/>
    </w:rPr>
  </w:style>
  <w:style w:type="paragraph" w:styleId="Pealkiri6">
    <w:name w:val="heading 6"/>
    <w:basedOn w:val="Normaallaad"/>
    <w:next w:val="Normaallaad"/>
    <w:link w:val="Pealkiri6Mrk"/>
    <w:uiPriority w:val="9"/>
    <w:semiHidden/>
    <w:unhideWhenUsed/>
    <w:qFormat/>
    <w:rsid w:val="00401E62"/>
    <w:pPr>
      <w:keepNext/>
      <w:keepLines/>
      <w:spacing w:before="40" w:after="0"/>
      <w:outlineLvl w:val="5"/>
    </w:pPr>
    <w:rPr>
      <w:rFonts w:asciiTheme="majorHAnsi" w:eastAsiaTheme="majorEastAsia" w:hAnsiTheme="majorHAnsi" w:cstheme="majorBidi"/>
      <w:color w:val="1F3763" w:themeColor="accent1" w:themeShade="7F"/>
    </w:rPr>
  </w:style>
  <w:style w:type="paragraph" w:styleId="Pealkiri7">
    <w:name w:val="heading 7"/>
    <w:basedOn w:val="Normaallaad"/>
    <w:next w:val="Normaallaad"/>
    <w:link w:val="Pealkiri7Mrk"/>
    <w:uiPriority w:val="9"/>
    <w:semiHidden/>
    <w:unhideWhenUsed/>
    <w:qFormat/>
    <w:rsid w:val="00401E62"/>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Pealkiri8">
    <w:name w:val="heading 8"/>
    <w:basedOn w:val="Normaallaad"/>
    <w:next w:val="Normaallaad"/>
    <w:link w:val="Pealkiri8Mrk"/>
    <w:uiPriority w:val="9"/>
    <w:semiHidden/>
    <w:unhideWhenUsed/>
    <w:qFormat/>
    <w:rsid w:val="00401E6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Pealkiri9">
    <w:name w:val="heading 9"/>
    <w:basedOn w:val="Normaallaad"/>
    <w:next w:val="Normaallaad"/>
    <w:link w:val="Pealkiri9Mrk"/>
    <w:uiPriority w:val="9"/>
    <w:semiHidden/>
    <w:unhideWhenUsed/>
    <w:qFormat/>
    <w:rsid w:val="00401E6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2156D4"/>
    <w:rPr>
      <w:rFonts w:ascii="Arial" w:eastAsiaTheme="majorEastAsia" w:hAnsi="Arial" w:cstheme="majorBidi"/>
      <w:b/>
      <w:sz w:val="28"/>
      <w:szCs w:val="32"/>
      <w:lang w:val="et-EE"/>
    </w:rPr>
  </w:style>
  <w:style w:type="character" w:customStyle="1" w:styleId="Pealkiri2Mrk">
    <w:name w:val="Pealkiri 2 Märk"/>
    <w:basedOn w:val="Liguvaikefont"/>
    <w:link w:val="Pealkiri2"/>
    <w:uiPriority w:val="9"/>
    <w:rsid w:val="005E5EAB"/>
    <w:rPr>
      <w:rFonts w:ascii="Arial" w:eastAsiaTheme="majorEastAsia" w:hAnsi="Arial" w:cstheme="majorBidi"/>
      <w:b/>
      <w:sz w:val="28"/>
      <w:szCs w:val="26"/>
      <w:lang w:val="et-EE"/>
    </w:rPr>
  </w:style>
  <w:style w:type="paragraph" w:styleId="Pis">
    <w:name w:val="header"/>
    <w:basedOn w:val="Normaallaad"/>
    <w:link w:val="PisMrk"/>
    <w:uiPriority w:val="99"/>
    <w:unhideWhenUsed/>
    <w:rsid w:val="006C3171"/>
    <w:pPr>
      <w:tabs>
        <w:tab w:val="center" w:pos="4680"/>
        <w:tab w:val="right" w:pos="9360"/>
      </w:tabs>
      <w:spacing w:before="0" w:after="0" w:line="240" w:lineRule="auto"/>
    </w:pPr>
  </w:style>
  <w:style w:type="character" w:customStyle="1" w:styleId="PisMrk">
    <w:name w:val="Päis Märk"/>
    <w:basedOn w:val="Liguvaikefont"/>
    <w:link w:val="Pis"/>
    <w:uiPriority w:val="99"/>
    <w:rsid w:val="006C3171"/>
    <w:rPr>
      <w:rFonts w:ascii="Arial" w:hAnsi="Arial"/>
      <w:sz w:val="20"/>
      <w:lang w:val="et-EE"/>
    </w:rPr>
  </w:style>
  <w:style w:type="paragraph" w:styleId="Jalus">
    <w:name w:val="footer"/>
    <w:basedOn w:val="Normaallaad"/>
    <w:link w:val="JalusMrk"/>
    <w:uiPriority w:val="99"/>
    <w:unhideWhenUsed/>
    <w:rsid w:val="006C3171"/>
    <w:pPr>
      <w:tabs>
        <w:tab w:val="center" w:pos="4680"/>
        <w:tab w:val="right" w:pos="9360"/>
      </w:tabs>
      <w:spacing w:before="0" w:after="0" w:line="240" w:lineRule="auto"/>
    </w:pPr>
  </w:style>
  <w:style w:type="character" w:customStyle="1" w:styleId="JalusMrk">
    <w:name w:val="Jalus Märk"/>
    <w:basedOn w:val="Liguvaikefont"/>
    <w:link w:val="Jalus"/>
    <w:uiPriority w:val="99"/>
    <w:rsid w:val="006C3171"/>
    <w:rPr>
      <w:rFonts w:ascii="Arial" w:hAnsi="Arial"/>
      <w:sz w:val="20"/>
      <w:lang w:val="et-EE"/>
    </w:rPr>
  </w:style>
  <w:style w:type="character" w:styleId="Hperlink">
    <w:name w:val="Hyperlink"/>
    <w:basedOn w:val="Liguvaikefont"/>
    <w:uiPriority w:val="99"/>
    <w:unhideWhenUsed/>
    <w:rsid w:val="004E32EE"/>
    <w:rPr>
      <w:color w:val="0563C1" w:themeColor="hyperlink"/>
      <w:u w:val="single"/>
    </w:rPr>
  </w:style>
  <w:style w:type="paragraph" w:styleId="SK1">
    <w:name w:val="toc 1"/>
    <w:basedOn w:val="Normaallaad"/>
    <w:next w:val="Normaallaad"/>
    <w:autoRedefine/>
    <w:uiPriority w:val="39"/>
    <w:unhideWhenUsed/>
    <w:rsid w:val="00645740"/>
    <w:pPr>
      <w:tabs>
        <w:tab w:val="right" w:leader="dot" w:pos="9016"/>
      </w:tabs>
    </w:pPr>
  </w:style>
  <w:style w:type="paragraph" w:styleId="Pealdis">
    <w:name w:val="caption"/>
    <w:basedOn w:val="Normaallaad"/>
    <w:next w:val="Normaallaad"/>
    <w:link w:val="PealdisMrk"/>
    <w:uiPriority w:val="35"/>
    <w:unhideWhenUsed/>
    <w:qFormat/>
    <w:rsid w:val="00476044"/>
    <w:pPr>
      <w:spacing w:before="0"/>
    </w:pPr>
    <w:rPr>
      <w:b/>
      <w:iCs/>
      <w:szCs w:val="18"/>
    </w:rPr>
  </w:style>
  <w:style w:type="table" w:styleId="Kontuurtabel">
    <w:name w:val="Table Grid"/>
    <w:basedOn w:val="Normaaltabel"/>
    <w:uiPriority w:val="39"/>
    <w:rsid w:val="004F27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llustratsiooniloend">
    <w:name w:val="table of figures"/>
    <w:basedOn w:val="Normaallaad"/>
    <w:next w:val="Normaallaad"/>
    <w:uiPriority w:val="99"/>
    <w:semiHidden/>
    <w:unhideWhenUsed/>
    <w:rsid w:val="009C33CA"/>
    <w:pPr>
      <w:spacing w:after="0"/>
    </w:pPr>
  </w:style>
  <w:style w:type="paragraph" w:customStyle="1" w:styleId="CTabel3">
    <w:name w:val="C. Tabel 3"/>
    <w:basedOn w:val="CTabel1"/>
    <w:link w:val="CTabel3Char"/>
    <w:uiPriority w:val="37"/>
    <w:qFormat/>
    <w:rsid w:val="00B63C40"/>
  </w:style>
  <w:style w:type="paragraph" w:customStyle="1" w:styleId="CTabel1">
    <w:name w:val="C. Tabel 1"/>
    <w:basedOn w:val="Normaallaad"/>
    <w:next w:val="Normaallaad"/>
    <w:link w:val="CTabel1Char"/>
    <w:uiPriority w:val="36"/>
    <w:qFormat/>
    <w:rsid w:val="00A1692E"/>
    <w:pPr>
      <w:spacing w:before="200"/>
      <w:jc w:val="left"/>
    </w:pPr>
    <w:rPr>
      <w:b/>
      <w:sz w:val="24"/>
    </w:rPr>
  </w:style>
  <w:style w:type="character" w:customStyle="1" w:styleId="Pealkiri4Mrk">
    <w:name w:val="Pealkiri 4 Märk"/>
    <w:basedOn w:val="Liguvaikefont"/>
    <w:link w:val="Pealkiri4"/>
    <w:uiPriority w:val="9"/>
    <w:rsid w:val="006135DD"/>
    <w:rPr>
      <w:rFonts w:ascii="Arial" w:eastAsiaTheme="majorEastAsia" w:hAnsi="Arial" w:cstheme="majorBidi"/>
      <w:b/>
      <w:iCs/>
      <w:sz w:val="24"/>
      <w:lang w:val="et-EE"/>
    </w:rPr>
  </w:style>
  <w:style w:type="character" w:customStyle="1" w:styleId="PealdisMrk">
    <w:name w:val="Pealdis Märk"/>
    <w:basedOn w:val="Liguvaikefont"/>
    <w:link w:val="Pealdis"/>
    <w:uiPriority w:val="35"/>
    <w:rsid w:val="00476044"/>
    <w:rPr>
      <w:rFonts w:ascii="Arial" w:hAnsi="Arial"/>
      <w:b/>
      <w:iCs/>
      <w:sz w:val="20"/>
      <w:szCs w:val="18"/>
      <w:lang w:val="et-EE"/>
    </w:rPr>
  </w:style>
  <w:style w:type="character" w:customStyle="1" w:styleId="CTabel1Char">
    <w:name w:val="C. Tabel 1 Char"/>
    <w:basedOn w:val="PealdisMrk"/>
    <w:link w:val="CTabel1"/>
    <w:uiPriority w:val="36"/>
    <w:rsid w:val="00A1692E"/>
    <w:rPr>
      <w:rFonts w:ascii="Arial" w:hAnsi="Arial"/>
      <w:b/>
      <w:iCs w:val="0"/>
      <w:sz w:val="24"/>
      <w:szCs w:val="18"/>
      <w:lang w:val="et-EE"/>
    </w:rPr>
  </w:style>
  <w:style w:type="paragraph" w:styleId="Loendilik">
    <w:name w:val="List Paragraph"/>
    <w:basedOn w:val="Normaallaad"/>
    <w:uiPriority w:val="34"/>
    <w:qFormat/>
    <w:rsid w:val="0009147B"/>
    <w:pPr>
      <w:ind w:left="720"/>
      <w:contextualSpacing/>
    </w:pPr>
  </w:style>
  <w:style w:type="paragraph" w:customStyle="1" w:styleId="Default">
    <w:name w:val="Default"/>
    <w:rsid w:val="00866C1A"/>
    <w:pPr>
      <w:autoSpaceDE w:val="0"/>
      <w:autoSpaceDN w:val="0"/>
      <w:adjustRightInd w:val="0"/>
      <w:spacing w:after="0" w:line="240" w:lineRule="auto"/>
    </w:pPr>
    <w:rPr>
      <w:rFonts w:ascii="Arial" w:hAnsi="Arial" w:cs="Arial"/>
      <w:color w:val="000000"/>
      <w:sz w:val="24"/>
      <w:szCs w:val="24"/>
    </w:rPr>
  </w:style>
  <w:style w:type="paragraph" w:customStyle="1" w:styleId="western">
    <w:name w:val="western"/>
    <w:basedOn w:val="Normaallaad"/>
    <w:rsid w:val="00796A69"/>
    <w:pPr>
      <w:spacing w:before="100" w:beforeAutospacing="1" w:after="140" w:line="276" w:lineRule="auto"/>
    </w:pPr>
    <w:rPr>
      <w:rFonts w:eastAsia="Times New Roman" w:cs="Arial"/>
      <w:szCs w:val="20"/>
      <w:lang w:val="en-US"/>
    </w:rPr>
  </w:style>
  <w:style w:type="character" w:customStyle="1" w:styleId="Pealkiri3Mrk">
    <w:name w:val="Pealkiri 3 Märk"/>
    <w:basedOn w:val="Liguvaikefont"/>
    <w:link w:val="Pealkiri3"/>
    <w:uiPriority w:val="9"/>
    <w:rsid w:val="008B09C6"/>
    <w:rPr>
      <w:rFonts w:ascii="Arial" w:eastAsiaTheme="majorEastAsia" w:hAnsi="Arial" w:cstheme="majorBidi"/>
      <w:b/>
      <w:sz w:val="24"/>
      <w:szCs w:val="24"/>
      <w:lang w:val="et-EE"/>
    </w:rPr>
  </w:style>
  <w:style w:type="paragraph" w:customStyle="1" w:styleId="CTabel2">
    <w:name w:val="C. Tabel 2"/>
    <w:basedOn w:val="CTabel1"/>
    <w:next w:val="Normaallaad"/>
    <w:uiPriority w:val="37"/>
    <w:qFormat/>
    <w:rsid w:val="00E224D6"/>
    <w:rPr>
      <w:noProof/>
    </w:rPr>
  </w:style>
  <w:style w:type="character" w:customStyle="1" w:styleId="CTabel3Char">
    <w:name w:val="C. Tabel 3 Char"/>
    <w:basedOn w:val="CTabel1Char"/>
    <w:link w:val="CTabel3"/>
    <w:uiPriority w:val="37"/>
    <w:rsid w:val="00B63C40"/>
    <w:rPr>
      <w:rFonts w:ascii="Arial" w:hAnsi="Arial"/>
      <w:b/>
      <w:iCs w:val="0"/>
      <w:sz w:val="24"/>
      <w:szCs w:val="18"/>
      <w:lang w:val="et-EE"/>
    </w:rPr>
  </w:style>
  <w:style w:type="paragraph" w:styleId="SK4">
    <w:name w:val="toc 4"/>
    <w:basedOn w:val="Normaallaad"/>
    <w:next w:val="Normaallaad"/>
    <w:autoRedefine/>
    <w:uiPriority w:val="39"/>
    <w:unhideWhenUsed/>
    <w:rsid w:val="0065174C"/>
    <w:pPr>
      <w:spacing w:after="100"/>
      <w:ind w:left="600"/>
    </w:pPr>
  </w:style>
  <w:style w:type="paragraph" w:styleId="HTML-eelvormindatud">
    <w:name w:val="HTML Preformatted"/>
    <w:basedOn w:val="Normaallaad"/>
    <w:link w:val="HTML-eelvormindatudMrk"/>
    <w:uiPriority w:val="99"/>
    <w:semiHidden/>
    <w:unhideWhenUsed/>
    <w:rsid w:val="009920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Cs w:val="20"/>
      <w:lang w:val="en-US"/>
    </w:rPr>
  </w:style>
  <w:style w:type="character" w:customStyle="1" w:styleId="HTML-eelvormindatudMrk">
    <w:name w:val="HTML-eelvormindatud Märk"/>
    <w:basedOn w:val="Liguvaikefont"/>
    <w:link w:val="HTML-eelvormindatud"/>
    <w:uiPriority w:val="99"/>
    <w:semiHidden/>
    <w:rsid w:val="0099200D"/>
    <w:rPr>
      <w:rFonts w:ascii="Courier New" w:eastAsia="Times New Roman" w:hAnsi="Courier New" w:cs="Courier New"/>
      <w:sz w:val="20"/>
      <w:szCs w:val="20"/>
    </w:rPr>
  </w:style>
  <w:style w:type="character" w:styleId="HTML-kood">
    <w:name w:val="HTML Code"/>
    <w:basedOn w:val="Liguvaikefont"/>
    <w:uiPriority w:val="99"/>
    <w:semiHidden/>
    <w:unhideWhenUsed/>
    <w:rsid w:val="0099200D"/>
    <w:rPr>
      <w:rFonts w:ascii="Courier New" w:eastAsia="Times New Roman" w:hAnsi="Courier New" w:cs="Courier New"/>
      <w:sz w:val="20"/>
      <w:szCs w:val="20"/>
    </w:rPr>
  </w:style>
  <w:style w:type="character" w:styleId="Kommentaariviide">
    <w:name w:val="annotation reference"/>
    <w:basedOn w:val="Liguvaikefont"/>
    <w:uiPriority w:val="99"/>
    <w:semiHidden/>
    <w:unhideWhenUsed/>
    <w:rsid w:val="00E2048A"/>
    <w:rPr>
      <w:sz w:val="16"/>
      <w:szCs w:val="16"/>
    </w:rPr>
  </w:style>
  <w:style w:type="paragraph" w:styleId="Kommentaaritekst">
    <w:name w:val="annotation text"/>
    <w:basedOn w:val="Normaallaad"/>
    <w:link w:val="KommentaaritekstMrk"/>
    <w:uiPriority w:val="99"/>
    <w:semiHidden/>
    <w:unhideWhenUsed/>
    <w:rsid w:val="00E2048A"/>
    <w:pPr>
      <w:spacing w:line="240" w:lineRule="auto"/>
    </w:pPr>
    <w:rPr>
      <w:szCs w:val="20"/>
    </w:rPr>
  </w:style>
  <w:style w:type="character" w:customStyle="1" w:styleId="KommentaaritekstMrk">
    <w:name w:val="Kommentaari tekst Märk"/>
    <w:basedOn w:val="Liguvaikefont"/>
    <w:link w:val="Kommentaaritekst"/>
    <w:uiPriority w:val="99"/>
    <w:semiHidden/>
    <w:rsid w:val="00E2048A"/>
    <w:rPr>
      <w:rFonts w:ascii="Arial" w:hAnsi="Arial"/>
      <w:sz w:val="20"/>
      <w:szCs w:val="20"/>
      <w:lang w:val="et-EE"/>
    </w:rPr>
  </w:style>
  <w:style w:type="paragraph" w:styleId="Kommentaariteema">
    <w:name w:val="annotation subject"/>
    <w:basedOn w:val="Kommentaaritekst"/>
    <w:next w:val="Kommentaaritekst"/>
    <w:link w:val="KommentaariteemaMrk"/>
    <w:uiPriority w:val="99"/>
    <w:semiHidden/>
    <w:unhideWhenUsed/>
    <w:rsid w:val="00E2048A"/>
    <w:rPr>
      <w:b/>
      <w:bCs/>
    </w:rPr>
  </w:style>
  <w:style w:type="character" w:customStyle="1" w:styleId="KommentaariteemaMrk">
    <w:name w:val="Kommentaari teema Märk"/>
    <w:basedOn w:val="KommentaaritekstMrk"/>
    <w:link w:val="Kommentaariteema"/>
    <w:uiPriority w:val="99"/>
    <w:semiHidden/>
    <w:rsid w:val="00E2048A"/>
    <w:rPr>
      <w:rFonts w:ascii="Arial" w:hAnsi="Arial"/>
      <w:b/>
      <w:bCs/>
      <w:sz w:val="20"/>
      <w:szCs w:val="20"/>
      <w:lang w:val="et-EE"/>
    </w:rPr>
  </w:style>
  <w:style w:type="character" w:styleId="Kohatitetekst">
    <w:name w:val="Placeholder Text"/>
    <w:basedOn w:val="Liguvaikefont"/>
    <w:uiPriority w:val="99"/>
    <w:semiHidden/>
    <w:rsid w:val="001552E9"/>
    <w:rPr>
      <w:color w:val="808080"/>
    </w:rPr>
  </w:style>
  <w:style w:type="character" w:customStyle="1" w:styleId="Pealkiri5Mrk">
    <w:name w:val="Pealkiri 5 Märk"/>
    <w:basedOn w:val="Liguvaikefont"/>
    <w:link w:val="Pealkiri5"/>
    <w:uiPriority w:val="9"/>
    <w:semiHidden/>
    <w:rsid w:val="00401E62"/>
    <w:rPr>
      <w:rFonts w:asciiTheme="majorHAnsi" w:eastAsiaTheme="majorEastAsia" w:hAnsiTheme="majorHAnsi" w:cstheme="majorBidi"/>
      <w:color w:val="2F5496" w:themeColor="accent1" w:themeShade="BF"/>
      <w:sz w:val="20"/>
      <w:lang w:val="et-EE"/>
    </w:rPr>
  </w:style>
  <w:style w:type="character" w:customStyle="1" w:styleId="Pealkiri6Mrk">
    <w:name w:val="Pealkiri 6 Märk"/>
    <w:basedOn w:val="Liguvaikefont"/>
    <w:link w:val="Pealkiri6"/>
    <w:uiPriority w:val="9"/>
    <w:semiHidden/>
    <w:rsid w:val="00401E62"/>
    <w:rPr>
      <w:rFonts w:asciiTheme="majorHAnsi" w:eastAsiaTheme="majorEastAsia" w:hAnsiTheme="majorHAnsi" w:cstheme="majorBidi"/>
      <w:color w:val="1F3763" w:themeColor="accent1" w:themeShade="7F"/>
      <w:sz w:val="20"/>
      <w:lang w:val="et-EE"/>
    </w:rPr>
  </w:style>
  <w:style w:type="character" w:customStyle="1" w:styleId="Pealkiri7Mrk">
    <w:name w:val="Pealkiri 7 Märk"/>
    <w:basedOn w:val="Liguvaikefont"/>
    <w:link w:val="Pealkiri7"/>
    <w:uiPriority w:val="9"/>
    <w:semiHidden/>
    <w:rsid w:val="00401E62"/>
    <w:rPr>
      <w:rFonts w:asciiTheme="majorHAnsi" w:eastAsiaTheme="majorEastAsia" w:hAnsiTheme="majorHAnsi" w:cstheme="majorBidi"/>
      <w:i/>
      <w:iCs/>
      <w:color w:val="1F3763" w:themeColor="accent1" w:themeShade="7F"/>
      <w:sz w:val="20"/>
      <w:lang w:val="et-EE"/>
    </w:rPr>
  </w:style>
  <w:style w:type="character" w:customStyle="1" w:styleId="Pealkiri8Mrk">
    <w:name w:val="Pealkiri 8 Märk"/>
    <w:basedOn w:val="Liguvaikefont"/>
    <w:link w:val="Pealkiri8"/>
    <w:uiPriority w:val="9"/>
    <w:semiHidden/>
    <w:rsid w:val="00401E62"/>
    <w:rPr>
      <w:rFonts w:asciiTheme="majorHAnsi" w:eastAsiaTheme="majorEastAsia" w:hAnsiTheme="majorHAnsi" w:cstheme="majorBidi"/>
      <w:color w:val="272727" w:themeColor="text1" w:themeTint="D8"/>
      <w:sz w:val="21"/>
      <w:szCs w:val="21"/>
      <w:lang w:val="et-EE"/>
    </w:rPr>
  </w:style>
  <w:style w:type="character" w:customStyle="1" w:styleId="Pealkiri9Mrk">
    <w:name w:val="Pealkiri 9 Märk"/>
    <w:basedOn w:val="Liguvaikefont"/>
    <w:link w:val="Pealkiri9"/>
    <w:uiPriority w:val="9"/>
    <w:semiHidden/>
    <w:rsid w:val="00401E62"/>
    <w:rPr>
      <w:rFonts w:asciiTheme="majorHAnsi" w:eastAsiaTheme="majorEastAsia" w:hAnsiTheme="majorHAnsi" w:cstheme="majorBidi"/>
      <w:i/>
      <w:iCs/>
      <w:color w:val="272727" w:themeColor="text1" w:themeTint="D8"/>
      <w:sz w:val="21"/>
      <w:szCs w:val="21"/>
      <w:lang w:val="et-EE"/>
    </w:rPr>
  </w:style>
  <w:style w:type="paragraph" w:customStyle="1" w:styleId="Skeem">
    <w:name w:val="Skeem"/>
    <w:basedOn w:val="CTabel1"/>
    <w:link w:val="SkeemChar"/>
    <w:qFormat/>
    <w:rsid w:val="008D25B4"/>
  </w:style>
  <w:style w:type="character" w:customStyle="1" w:styleId="SkeemChar">
    <w:name w:val="Skeem Char"/>
    <w:basedOn w:val="CTabel1Char"/>
    <w:link w:val="Skeem"/>
    <w:rsid w:val="008D25B4"/>
    <w:rPr>
      <w:rFonts w:ascii="Arial" w:hAnsi="Arial"/>
      <w:b/>
      <w:iCs w:val="0"/>
      <w:sz w:val="24"/>
      <w:szCs w:val="18"/>
      <w:lang w:val="et-EE"/>
    </w:rPr>
  </w:style>
  <w:style w:type="paragraph" w:styleId="SK2">
    <w:name w:val="toc 2"/>
    <w:basedOn w:val="Normaallaad"/>
    <w:next w:val="Normaallaad"/>
    <w:autoRedefine/>
    <w:uiPriority w:val="39"/>
    <w:unhideWhenUsed/>
    <w:rsid w:val="00645740"/>
    <w:pPr>
      <w:ind w:left="199"/>
    </w:pPr>
  </w:style>
  <w:style w:type="paragraph" w:styleId="SK3">
    <w:name w:val="toc 3"/>
    <w:basedOn w:val="Normaallaad"/>
    <w:next w:val="Normaallaad"/>
    <w:autoRedefine/>
    <w:uiPriority w:val="39"/>
    <w:unhideWhenUsed/>
    <w:rsid w:val="00645740"/>
    <w:pPr>
      <w:ind w:left="403"/>
    </w:pPr>
  </w:style>
  <w:style w:type="paragraph" w:styleId="Normaallaadveeb">
    <w:name w:val="Normal (Web)"/>
    <w:basedOn w:val="Normaallaad"/>
    <w:uiPriority w:val="99"/>
    <w:semiHidden/>
    <w:unhideWhenUsed/>
    <w:rsid w:val="00D659E9"/>
    <w:pPr>
      <w:spacing w:before="100" w:beforeAutospacing="1" w:after="100" w:afterAutospacing="1" w:line="240" w:lineRule="auto"/>
      <w:jc w:val="left"/>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7009">
      <w:bodyDiv w:val="1"/>
      <w:marLeft w:val="0"/>
      <w:marRight w:val="0"/>
      <w:marTop w:val="0"/>
      <w:marBottom w:val="0"/>
      <w:divBdr>
        <w:top w:val="none" w:sz="0" w:space="0" w:color="auto"/>
        <w:left w:val="none" w:sz="0" w:space="0" w:color="auto"/>
        <w:bottom w:val="none" w:sz="0" w:space="0" w:color="auto"/>
        <w:right w:val="none" w:sz="0" w:space="0" w:color="auto"/>
      </w:divBdr>
    </w:div>
    <w:div w:id="81730202">
      <w:bodyDiv w:val="1"/>
      <w:marLeft w:val="0"/>
      <w:marRight w:val="0"/>
      <w:marTop w:val="0"/>
      <w:marBottom w:val="0"/>
      <w:divBdr>
        <w:top w:val="none" w:sz="0" w:space="0" w:color="auto"/>
        <w:left w:val="none" w:sz="0" w:space="0" w:color="auto"/>
        <w:bottom w:val="none" w:sz="0" w:space="0" w:color="auto"/>
        <w:right w:val="none" w:sz="0" w:space="0" w:color="auto"/>
      </w:divBdr>
    </w:div>
    <w:div w:id="93207985">
      <w:bodyDiv w:val="1"/>
      <w:marLeft w:val="0"/>
      <w:marRight w:val="0"/>
      <w:marTop w:val="0"/>
      <w:marBottom w:val="0"/>
      <w:divBdr>
        <w:top w:val="none" w:sz="0" w:space="0" w:color="auto"/>
        <w:left w:val="none" w:sz="0" w:space="0" w:color="auto"/>
        <w:bottom w:val="none" w:sz="0" w:space="0" w:color="auto"/>
        <w:right w:val="none" w:sz="0" w:space="0" w:color="auto"/>
      </w:divBdr>
    </w:div>
    <w:div w:id="118299881">
      <w:bodyDiv w:val="1"/>
      <w:marLeft w:val="0"/>
      <w:marRight w:val="0"/>
      <w:marTop w:val="0"/>
      <w:marBottom w:val="0"/>
      <w:divBdr>
        <w:top w:val="none" w:sz="0" w:space="0" w:color="auto"/>
        <w:left w:val="none" w:sz="0" w:space="0" w:color="auto"/>
        <w:bottom w:val="none" w:sz="0" w:space="0" w:color="auto"/>
        <w:right w:val="none" w:sz="0" w:space="0" w:color="auto"/>
      </w:divBdr>
    </w:div>
    <w:div w:id="119226870">
      <w:bodyDiv w:val="1"/>
      <w:marLeft w:val="0"/>
      <w:marRight w:val="0"/>
      <w:marTop w:val="0"/>
      <w:marBottom w:val="0"/>
      <w:divBdr>
        <w:top w:val="none" w:sz="0" w:space="0" w:color="auto"/>
        <w:left w:val="none" w:sz="0" w:space="0" w:color="auto"/>
        <w:bottom w:val="none" w:sz="0" w:space="0" w:color="auto"/>
        <w:right w:val="none" w:sz="0" w:space="0" w:color="auto"/>
      </w:divBdr>
    </w:div>
    <w:div w:id="165368997">
      <w:bodyDiv w:val="1"/>
      <w:marLeft w:val="0"/>
      <w:marRight w:val="0"/>
      <w:marTop w:val="0"/>
      <w:marBottom w:val="0"/>
      <w:divBdr>
        <w:top w:val="none" w:sz="0" w:space="0" w:color="auto"/>
        <w:left w:val="none" w:sz="0" w:space="0" w:color="auto"/>
        <w:bottom w:val="none" w:sz="0" w:space="0" w:color="auto"/>
        <w:right w:val="none" w:sz="0" w:space="0" w:color="auto"/>
      </w:divBdr>
    </w:div>
    <w:div w:id="170993558">
      <w:bodyDiv w:val="1"/>
      <w:marLeft w:val="0"/>
      <w:marRight w:val="0"/>
      <w:marTop w:val="0"/>
      <w:marBottom w:val="0"/>
      <w:divBdr>
        <w:top w:val="none" w:sz="0" w:space="0" w:color="auto"/>
        <w:left w:val="none" w:sz="0" w:space="0" w:color="auto"/>
        <w:bottom w:val="none" w:sz="0" w:space="0" w:color="auto"/>
        <w:right w:val="none" w:sz="0" w:space="0" w:color="auto"/>
      </w:divBdr>
    </w:div>
    <w:div w:id="172455586">
      <w:bodyDiv w:val="1"/>
      <w:marLeft w:val="0"/>
      <w:marRight w:val="0"/>
      <w:marTop w:val="0"/>
      <w:marBottom w:val="0"/>
      <w:divBdr>
        <w:top w:val="none" w:sz="0" w:space="0" w:color="auto"/>
        <w:left w:val="none" w:sz="0" w:space="0" w:color="auto"/>
        <w:bottom w:val="none" w:sz="0" w:space="0" w:color="auto"/>
        <w:right w:val="none" w:sz="0" w:space="0" w:color="auto"/>
      </w:divBdr>
    </w:div>
    <w:div w:id="220337830">
      <w:bodyDiv w:val="1"/>
      <w:marLeft w:val="0"/>
      <w:marRight w:val="0"/>
      <w:marTop w:val="0"/>
      <w:marBottom w:val="0"/>
      <w:divBdr>
        <w:top w:val="none" w:sz="0" w:space="0" w:color="auto"/>
        <w:left w:val="none" w:sz="0" w:space="0" w:color="auto"/>
        <w:bottom w:val="none" w:sz="0" w:space="0" w:color="auto"/>
        <w:right w:val="none" w:sz="0" w:space="0" w:color="auto"/>
      </w:divBdr>
    </w:div>
    <w:div w:id="240913190">
      <w:bodyDiv w:val="1"/>
      <w:marLeft w:val="0"/>
      <w:marRight w:val="0"/>
      <w:marTop w:val="0"/>
      <w:marBottom w:val="0"/>
      <w:divBdr>
        <w:top w:val="none" w:sz="0" w:space="0" w:color="auto"/>
        <w:left w:val="none" w:sz="0" w:space="0" w:color="auto"/>
        <w:bottom w:val="none" w:sz="0" w:space="0" w:color="auto"/>
        <w:right w:val="none" w:sz="0" w:space="0" w:color="auto"/>
      </w:divBdr>
    </w:div>
    <w:div w:id="249974181">
      <w:bodyDiv w:val="1"/>
      <w:marLeft w:val="0"/>
      <w:marRight w:val="0"/>
      <w:marTop w:val="0"/>
      <w:marBottom w:val="0"/>
      <w:divBdr>
        <w:top w:val="none" w:sz="0" w:space="0" w:color="auto"/>
        <w:left w:val="none" w:sz="0" w:space="0" w:color="auto"/>
        <w:bottom w:val="none" w:sz="0" w:space="0" w:color="auto"/>
        <w:right w:val="none" w:sz="0" w:space="0" w:color="auto"/>
      </w:divBdr>
    </w:div>
    <w:div w:id="266931184">
      <w:bodyDiv w:val="1"/>
      <w:marLeft w:val="0"/>
      <w:marRight w:val="0"/>
      <w:marTop w:val="0"/>
      <w:marBottom w:val="0"/>
      <w:divBdr>
        <w:top w:val="none" w:sz="0" w:space="0" w:color="auto"/>
        <w:left w:val="none" w:sz="0" w:space="0" w:color="auto"/>
        <w:bottom w:val="none" w:sz="0" w:space="0" w:color="auto"/>
        <w:right w:val="none" w:sz="0" w:space="0" w:color="auto"/>
      </w:divBdr>
    </w:div>
    <w:div w:id="288705448">
      <w:bodyDiv w:val="1"/>
      <w:marLeft w:val="0"/>
      <w:marRight w:val="0"/>
      <w:marTop w:val="0"/>
      <w:marBottom w:val="0"/>
      <w:divBdr>
        <w:top w:val="none" w:sz="0" w:space="0" w:color="auto"/>
        <w:left w:val="none" w:sz="0" w:space="0" w:color="auto"/>
        <w:bottom w:val="none" w:sz="0" w:space="0" w:color="auto"/>
        <w:right w:val="none" w:sz="0" w:space="0" w:color="auto"/>
      </w:divBdr>
    </w:div>
    <w:div w:id="436758086">
      <w:bodyDiv w:val="1"/>
      <w:marLeft w:val="0"/>
      <w:marRight w:val="0"/>
      <w:marTop w:val="0"/>
      <w:marBottom w:val="0"/>
      <w:divBdr>
        <w:top w:val="none" w:sz="0" w:space="0" w:color="auto"/>
        <w:left w:val="none" w:sz="0" w:space="0" w:color="auto"/>
        <w:bottom w:val="none" w:sz="0" w:space="0" w:color="auto"/>
        <w:right w:val="none" w:sz="0" w:space="0" w:color="auto"/>
      </w:divBdr>
    </w:div>
    <w:div w:id="475726126">
      <w:bodyDiv w:val="1"/>
      <w:marLeft w:val="0"/>
      <w:marRight w:val="0"/>
      <w:marTop w:val="0"/>
      <w:marBottom w:val="0"/>
      <w:divBdr>
        <w:top w:val="none" w:sz="0" w:space="0" w:color="auto"/>
        <w:left w:val="none" w:sz="0" w:space="0" w:color="auto"/>
        <w:bottom w:val="none" w:sz="0" w:space="0" w:color="auto"/>
        <w:right w:val="none" w:sz="0" w:space="0" w:color="auto"/>
      </w:divBdr>
    </w:div>
    <w:div w:id="510949393">
      <w:bodyDiv w:val="1"/>
      <w:marLeft w:val="0"/>
      <w:marRight w:val="0"/>
      <w:marTop w:val="0"/>
      <w:marBottom w:val="0"/>
      <w:divBdr>
        <w:top w:val="none" w:sz="0" w:space="0" w:color="auto"/>
        <w:left w:val="none" w:sz="0" w:space="0" w:color="auto"/>
        <w:bottom w:val="none" w:sz="0" w:space="0" w:color="auto"/>
        <w:right w:val="none" w:sz="0" w:space="0" w:color="auto"/>
      </w:divBdr>
    </w:div>
    <w:div w:id="516508594">
      <w:bodyDiv w:val="1"/>
      <w:marLeft w:val="0"/>
      <w:marRight w:val="0"/>
      <w:marTop w:val="0"/>
      <w:marBottom w:val="0"/>
      <w:divBdr>
        <w:top w:val="none" w:sz="0" w:space="0" w:color="auto"/>
        <w:left w:val="none" w:sz="0" w:space="0" w:color="auto"/>
        <w:bottom w:val="none" w:sz="0" w:space="0" w:color="auto"/>
        <w:right w:val="none" w:sz="0" w:space="0" w:color="auto"/>
      </w:divBdr>
    </w:div>
    <w:div w:id="556011457">
      <w:bodyDiv w:val="1"/>
      <w:marLeft w:val="0"/>
      <w:marRight w:val="0"/>
      <w:marTop w:val="0"/>
      <w:marBottom w:val="0"/>
      <w:divBdr>
        <w:top w:val="none" w:sz="0" w:space="0" w:color="auto"/>
        <w:left w:val="none" w:sz="0" w:space="0" w:color="auto"/>
        <w:bottom w:val="none" w:sz="0" w:space="0" w:color="auto"/>
        <w:right w:val="none" w:sz="0" w:space="0" w:color="auto"/>
      </w:divBdr>
    </w:div>
    <w:div w:id="579754209">
      <w:bodyDiv w:val="1"/>
      <w:marLeft w:val="0"/>
      <w:marRight w:val="0"/>
      <w:marTop w:val="0"/>
      <w:marBottom w:val="0"/>
      <w:divBdr>
        <w:top w:val="none" w:sz="0" w:space="0" w:color="auto"/>
        <w:left w:val="none" w:sz="0" w:space="0" w:color="auto"/>
        <w:bottom w:val="none" w:sz="0" w:space="0" w:color="auto"/>
        <w:right w:val="none" w:sz="0" w:space="0" w:color="auto"/>
      </w:divBdr>
    </w:div>
    <w:div w:id="639769347">
      <w:bodyDiv w:val="1"/>
      <w:marLeft w:val="0"/>
      <w:marRight w:val="0"/>
      <w:marTop w:val="0"/>
      <w:marBottom w:val="0"/>
      <w:divBdr>
        <w:top w:val="none" w:sz="0" w:space="0" w:color="auto"/>
        <w:left w:val="none" w:sz="0" w:space="0" w:color="auto"/>
        <w:bottom w:val="none" w:sz="0" w:space="0" w:color="auto"/>
        <w:right w:val="none" w:sz="0" w:space="0" w:color="auto"/>
      </w:divBdr>
    </w:div>
    <w:div w:id="643001503">
      <w:bodyDiv w:val="1"/>
      <w:marLeft w:val="0"/>
      <w:marRight w:val="0"/>
      <w:marTop w:val="0"/>
      <w:marBottom w:val="0"/>
      <w:divBdr>
        <w:top w:val="none" w:sz="0" w:space="0" w:color="auto"/>
        <w:left w:val="none" w:sz="0" w:space="0" w:color="auto"/>
        <w:bottom w:val="none" w:sz="0" w:space="0" w:color="auto"/>
        <w:right w:val="none" w:sz="0" w:space="0" w:color="auto"/>
      </w:divBdr>
    </w:div>
    <w:div w:id="683869875">
      <w:bodyDiv w:val="1"/>
      <w:marLeft w:val="0"/>
      <w:marRight w:val="0"/>
      <w:marTop w:val="0"/>
      <w:marBottom w:val="0"/>
      <w:divBdr>
        <w:top w:val="none" w:sz="0" w:space="0" w:color="auto"/>
        <w:left w:val="none" w:sz="0" w:space="0" w:color="auto"/>
        <w:bottom w:val="none" w:sz="0" w:space="0" w:color="auto"/>
        <w:right w:val="none" w:sz="0" w:space="0" w:color="auto"/>
      </w:divBdr>
    </w:div>
    <w:div w:id="689525183">
      <w:bodyDiv w:val="1"/>
      <w:marLeft w:val="0"/>
      <w:marRight w:val="0"/>
      <w:marTop w:val="0"/>
      <w:marBottom w:val="0"/>
      <w:divBdr>
        <w:top w:val="none" w:sz="0" w:space="0" w:color="auto"/>
        <w:left w:val="none" w:sz="0" w:space="0" w:color="auto"/>
        <w:bottom w:val="none" w:sz="0" w:space="0" w:color="auto"/>
        <w:right w:val="none" w:sz="0" w:space="0" w:color="auto"/>
      </w:divBdr>
    </w:div>
    <w:div w:id="750737562">
      <w:bodyDiv w:val="1"/>
      <w:marLeft w:val="0"/>
      <w:marRight w:val="0"/>
      <w:marTop w:val="0"/>
      <w:marBottom w:val="0"/>
      <w:divBdr>
        <w:top w:val="none" w:sz="0" w:space="0" w:color="auto"/>
        <w:left w:val="none" w:sz="0" w:space="0" w:color="auto"/>
        <w:bottom w:val="none" w:sz="0" w:space="0" w:color="auto"/>
        <w:right w:val="none" w:sz="0" w:space="0" w:color="auto"/>
      </w:divBdr>
    </w:div>
    <w:div w:id="878587575">
      <w:bodyDiv w:val="1"/>
      <w:marLeft w:val="0"/>
      <w:marRight w:val="0"/>
      <w:marTop w:val="0"/>
      <w:marBottom w:val="0"/>
      <w:divBdr>
        <w:top w:val="none" w:sz="0" w:space="0" w:color="auto"/>
        <w:left w:val="none" w:sz="0" w:space="0" w:color="auto"/>
        <w:bottom w:val="none" w:sz="0" w:space="0" w:color="auto"/>
        <w:right w:val="none" w:sz="0" w:space="0" w:color="auto"/>
      </w:divBdr>
    </w:div>
    <w:div w:id="986662235">
      <w:bodyDiv w:val="1"/>
      <w:marLeft w:val="0"/>
      <w:marRight w:val="0"/>
      <w:marTop w:val="0"/>
      <w:marBottom w:val="0"/>
      <w:divBdr>
        <w:top w:val="none" w:sz="0" w:space="0" w:color="auto"/>
        <w:left w:val="none" w:sz="0" w:space="0" w:color="auto"/>
        <w:bottom w:val="none" w:sz="0" w:space="0" w:color="auto"/>
        <w:right w:val="none" w:sz="0" w:space="0" w:color="auto"/>
      </w:divBdr>
    </w:div>
    <w:div w:id="1087649177">
      <w:bodyDiv w:val="1"/>
      <w:marLeft w:val="0"/>
      <w:marRight w:val="0"/>
      <w:marTop w:val="0"/>
      <w:marBottom w:val="0"/>
      <w:divBdr>
        <w:top w:val="none" w:sz="0" w:space="0" w:color="auto"/>
        <w:left w:val="none" w:sz="0" w:space="0" w:color="auto"/>
        <w:bottom w:val="none" w:sz="0" w:space="0" w:color="auto"/>
        <w:right w:val="none" w:sz="0" w:space="0" w:color="auto"/>
      </w:divBdr>
    </w:div>
    <w:div w:id="1120799670">
      <w:bodyDiv w:val="1"/>
      <w:marLeft w:val="0"/>
      <w:marRight w:val="0"/>
      <w:marTop w:val="0"/>
      <w:marBottom w:val="0"/>
      <w:divBdr>
        <w:top w:val="none" w:sz="0" w:space="0" w:color="auto"/>
        <w:left w:val="none" w:sz="0" w:space="0" w:color="auto"/>
        <w:bottom w:val="none" w:sz="0" w:space="0" w:color="auto"/>
        <w:right w:val="none" w:sz="0" w:space="0" w:color="auto"/>
      </w:divBdr>
    </w:div>
    <w:div w:id="1133866905">
      <w:bodyDiv w:val="1"/>
      <w:marLeft w:val="0"/>
      <w:marRight w:val="0"/>
      <w:marTop w:val="0"/>
      <w:marBottom w:val="0"/>
      <w:divBdr>
        <w:top w:val="none" w:sz="0" w:space="0" w:color="auto"/>
        <w:left w:val="none" w:sz="0" w:space="0" w:color="auto"/>
        <w:bottom w:val="none" w:sz="0" w:space="0" w:color="auto"/>
        <w:right w:val="none" w:sz="0" w:space="0" w:color="auto"/>
      </w:divBdr>
    </w:div>
    <w:div w:id="1152719769">
      <w:bodyDiv w:val="1"/>
      <w:marLeft w:val="0"/>
      <w:marRight w:val="0"/>
      <w:marTop w:val="0"/>
      <w:marBottom w:val="0"/>
      <w:divBdr>
        <w:top w:val="none" w:sz="0" w:space="0" w:color="auto"/>
        <w:left w:val="none" w:sz="0" w:space="0" w:color="auto"/>
        <w:bottom w:val="none" w:sz="0" w:space="0" w:color="auto"/>
        <w:right w:val="none" w:sz="0" w:space="0" w:color="auto"/>
      </w:divBdr>
    </w:div>
    <w:div w:id="1171599772">
      <w:bodyDiv w:val="1"/>
      <w:marLeft w:val="0"/>
      <w:marRight w:val="0"/>
      <w:marTop w:val="0"/>
      <w:marBottom w:val="0"/>
      <w:divBdr>
        <w:top w:val="none" w:sz="0" w:space="0" w:color="auto"/>
        <w:left w:val="none" w:sz="0" w:space="0" w:color="auto"/>
        <w:bottom w:val="none" w:sz="0" w:space="0" w:color="auto"/>
        <w:right w:val="none" w:sz="0" w:space="0" w:color="auto"/>
      </w:divBdr>
    </w:div>
    <w:div w:id="1177036385">
      <w:bodyDiv w:val="1"/>
      <w:marLeft w:val="0"/>
      <w:marRight w:val="0"/>
      <w:marTop w:val="0"/>
      <w:marBottom w:val="0"/>
      <w:divBdr>
        <w:top w:val="none" w:sz="0" w:space="0" w:color="auto"/>
        <w:left w:val="none" w:sz="0" w:space="0" w:color="auto"/>
        <w:bottom w:val="none" w:sz="0" w:space="0" w:color="auto"/>
        <w:right w:val="none" w:sz="0" w:space="0" w:color="auto"/>
      </w:divBdr>
    </w:div>
    <w:div w:id="1196195655">
      <w:bodyDiv w:val="1"/>
      <w:marLeft w:val="0"/>
      <w:marRight w:val="0"/>
      <w:marTop w:val="0"/>
      <w:marBottom w:val="0"/>
      <w:divBdr>
        <w:top w:val="none" w:sz="0" w:space="0" w:color="auto"/>
        <w:left w:val="none" w:sz="0" w:space="0" w:color="auto"/>
        <w:bottom w:val="none" w:sz="0" w:space="0" w:color="auto"/>
        <w:right w:val="none" w:sz="0" w:space="0" w:color="auto"/>
      </w:divBdr>
    </w:div>
    <w:div w:id="1203786972">
      <w:bodyDiv w:val="1"/>
      <w:marLeft w:val="0"/>
      <w:marRight w:val="0"/>
      <w:marTop w:val="0"/>
      <w:marBottom w:val="0"/>
      <w:divBdr>
        <w:top w:val="none" w:sz="0" w:space="0" w:color="auto"/>
        <w:left w:val="none" w:sz="0" w:space="0" w:color="auto"/>
        <w:bottom w:val="none" w:sz="0" w:space="0" w:color="auto"/>
        <w:right w:val="none" w:sz="0" w:space="0" w:color="auto"/>
      </w:divBdr>
    </w:div>
    <w:div w:id="1207257577">
      <w:bodyDiv w:val="1"/>
      <w:marLeft w:val="0"/>
      <w:marRight w:val="0"/>
      <w:marTop w:val="0"/>
      <w:marBottom w:val="0"/>
      <w:divBdr>
        <w:top w:val="none" w:sz="0" w:space="0" w:color="auto"/>
        <w:left w:val="none" w:sz="0" w:space="0" w:color="auto"/>
        <w:bottom w:val="none" w:sz="0" w:space="0" w:color="auto"/>
        <w:right w:val="none" w:sz="0" w:space="0" w:color="auto"/>
      </w:divBdr>
    </w:div>
    <w:div w:id="1227573750">
      <w:bodyDiv w:val="1"/>
      <w:marLeft w:val="0"/>
      <w:marRight w:val="0"/>
      <w:marTop w:val="0"/>
      <w:marBottom w:val="0"/>
      <w:divBdr>
        <w:top w:val="none" w:sz="0" w:space="0" w:color="auto"/>
        <w:left w:val="none" w:sz="0" w:space="0" w:color="auto"/>
        <w:bottom w:val="none" w:sz="0" w:space="0" w:color="auto"/>
        <w:right w:val="none" w:sz="0" w:space="0" w:color="auto"/>
      </w:divBdr>
    </w:div>
    <w:div w:id="1229534830">
      <w:bodyDiv w:val="1"/>
      <w:marLeft w:val="0"/>
      <w:marRight w:val="0"/>
      <w:marTop w:val="0"/>
      <w:marBottom w:val="0"/>
      <w:divBdr>
        <w:top w:val="none" w:sz="0" w:space="0" w:color="auto"/>
        <w:left w:val="none" w:sz="0" w:space="0" w:color="auto"/>
        <w:bottom w:val="none" w:sz="0" w:space="0" w:color="auto"/>
        <w:right w:val="none" w:sz="0" w:space="0" w:color="auto"/>
      </w:divBdr>
    </w:div>
    <w:div w:id="1240678702">
      <w:bodyDiv w:val="1"/>
      <w:marLeft w:val="0"/>
      <w:marRight w:val="0"/>
      <w:marTop w:val="0"/>
      <w:marBottom w:val="0"/>
      <w:divBdr>
        <w:top w:val="none" w:sz="0" w:space="0" w:color="auto"/>
        <w:left w:val="none" w:sz="0" w:space="0" w:color="auto"/>
        <w:bottom w:val="none" w:sz="0" w:space="0" w:color="auto"/>
        <w:right w:val="none" w:sz="0" w:space="0" w:color="auto"/>
      </w:divBdr>
    </w:div>
    <w:div w:id="1269006320">
      <w:bodyDiv w:val="1"/>
      <w:marLeft w:val="0"/>
      <w:marRight w:val="0"/>
      <w:marTop w:val="0"/>
      <w:marBottom w:val="0"/>
      <w:divBdr>
        <w:top w:val="none" w:sz="0" w:space="0" w:color="auto"/>
        <w:left w:val="none" w:sz="0" w:space="0" w:color="auto"/>
        <w:bottom w:val="none" w:sz="0" w:space="0" w:color="auto"/>
        <w:right w:val="none" w:sz="0" w:space="0" w:color="auto"/>
      </w:divBdr>
    </w:div>
    <w:div w:id="1276600104">
      <w:bodyDiv w:val="1"/>
      <w:marLeft w:val="0"/>
      <w:marRight w:val="0"/>
      <w:marTop w:val="0"/>
      <w:marBottom w:val="0"/>
      <w:divBdr>
        <w:top w:val="none" w:sz="0" w:space="0" w:color="auto"/>
        <w:left w:val="none" w:sz="0" w:space="0" w:color="auto"/>
        <w:bottom w:val="none" w:sz="0" w:space="0" w:color="auto"/>
        <w:right w:val="none" w:sz="0" w:space="0" w:color="auto"/>
      </w:divBdr>
    </w:div>
    <w:div w:id="1310869019">
      <w:bodyDiv w:val="1"/>
      <w:marLeft w:val="0"/>
      <w:marRight w:val="0"/>
      <w:marTop w:val="0"/>
      <w:marBottom w:val="0"/>
      <w:divBdr>
        <w:top w:val="none" w:sz="0" w:space="0" w:color="auto"/>
        <w:left w:val="none" w:sz="0" w:space="0" w:color="auto"/>
        <w:bottom w:val="none" w:sz="0" w:space="0" w:color="auto"/>
        <w:right w:val="none" w:sz="0" w:space="0" w:color="auto"/>
      </w:divBdr>
    </w:div>
    <w:div w:id="1329409698">
      <w:bodyDiv w:val="1"/>
      <w:marLeft w:val="0"/>
      <w:marRight w:val="0"/>
      <w:marTop w:val="0"/>
      <w:marBottom w:val="0"/>
      <w:divBdr>
        <w:top w:val="none" w:sz="0" w:space="0" w:color="auto"/>
        <w:left w:val="none" w:sz="0" w:space="0" w:color="auto"/>
        <w:bottom w:val="none" w:sz="0" w:space="0" w:color="auto"/>
        <w:right w:val="none" w:sz="0" w:space="0" w:color="auto"/>
      </w:divBdr>
    </w:div>
    <w:div w:id="1408574824">
      <w:bodyDiv w:val="1"/>
      <w:marLeft w:val="0"/>
      <w:marRight w:val="0"/>
      <w:marTop w:val="0"/>
      <w:marBottom w:val="0"/>
      <w:divBdr>
        <w:top w:val="none" w:sz="0" w:space="0" w:color="auto"/>
        <w:left w:val="none" w:sz="0" w:space="0" w:color="auto"/>
        <w:bottom w:val="none" w:sz="0" w:space="0" w:color="auto"/>
        <w:right w:val="none" w:sz="0" w:space="0" w:color="auto"/>
      </w:divBdr>
    </w:div>
    <w:div w:id="1481077839">
      <w:bodyDiv w:val="1"/>
      <w:marLeft w:val="0"/>
      <w:marRight w:val="0"/>
      <w:marTop w:val="0"/>
      <w:marBottom w:val="0"/>
      <w:divBdr>
        <w:top w:val="none" w:sz="0" w:space="0" w:color="auto"/>
        <w:left w:val="none" w:sz="0" w:space="0" w:color="auto"/>
        <w:bottom w:val="none" w:sz="0" w:space="0" w:color="auto"/>
        <w:right w:val="none" w:sz="0" w:space="0" w:color="auto"/>
      </w:divBdr>
    </w:div>
    <w:div w:id="1561861885">
      <w:bodyDiv w:val="1"/>
      <w:marLeft w:val="0"/>
      <w:marRight w:val="0"/>
      <w:marTop w:val="0"/>
      <w:marBottom w:val="0"/>
      <w:divBdr>
        <w:top w:val="none" w:sz="0" w:space="0" w:color="auto"/>
        <w:left w:val="none" w:sz="0" w:space="0" w:color="auto"/>
        <w:bottom w:val="none" w:sz="0" w:space="0" w:color="auto"/>
        <w:right w:val="none" w:sz="0" w:space="0" w:color="auto"/>
      </w:divBdr>
    </w:div>
    <w:div w:id="1574046415">
      <w:bodyDiv w:val="1"/>
      <w:marLeft w:val="0"/>
      <w:marRight w:val="0"/>
      <w:marTop w:val="0"/>
      <w:marBottom w:val="0"/>
      <w:divBdr>
        <w:top w:val="none" w:sz="0" w:space="0" w:color="auto"/>
        <w:left w:val="none" w:sz="0" w:space="0" w:color="auto"/>
        <w:bottom w:val="none" w:sz="0" w:space="0" w:color="auto"/>
        <w:right w:val="none" w:sz="0" w:space="0" w:color="auto"/>
      </w:divBdr>
    </w:div>
    <w:div w:id="1613122081">
      <w:bodyDiv w:val="1"/>
      <w:marLeft w:val="0"/>
      <w:marRight w:val="0"/>
      <w:marTop w:val="0"/>
      <w:marBottom w:val="0"/>
      <w:divBdr>
        <w:top w:val="none" w:sz="0" w:space="0" w:color="auto"/>
        <w:left w:val="none" w:sz="0" w:space="0" w:color="auto"/>
        <w:bottom w:val="none" w:sz="0" w:space="0" w:color="auto"/>
        <w:right w:val="none" w:sz="0" w:space="0" w:color="auto"/>
      </w:divBdr>
    </w:div>
    <w:div w:id="1640259349">
      <w:bodyDiv w:val="1"/>
      <w:marLeft w:val="0"/>
      <w:marRight w:val="0"/>
      <w:marTop w:val="0"/>
      <w:marBottom w:val="0"/>
      <w:divBdr>
        <w:top w:val="none" w:sz="0" w:space="0" w:color="auto"/>
        <w:left w:val="none" w:sz="0" w:space="0" w:color="auto"/>
        <w:bottom w:val="none" w:sz="0" w:space="0" w:color="auto"/>
        <w:right w:val="none" w:sz="0" w:space="0" w:color="auto"/>
      </w:divBdr>
    </w:div>
    <w:div w:id="1656569924">
      <w:bodyDiv w:val="1"/>
      <w:marLeft w:val="0"/>
      <w:marRight w:val="0"/>
      <w:marTop w:val="0"/>
      <w:marBottom w:val="0"/>
      <w:divBdr>
        <w:top w:val="none" w:sz="0" w:space="0" w:color="auto"/>
        <w:left w:val="none" w:sz="0" w:space="0" w:color="auto"/>
        <w:bottom w:val="none" w:sz="0" w:space="0" w:color="auto"/>
        <w:right w:val="none" w:sz="0" w:space="0" w:color="auto"/>
      </w:divBdr>
    </w:div>
    <w:div w:id="1695765972">
      <w:bodyDiv w:val="1"/>
      <w:marLeft w:val="0"/>
      <w:marRight w:val="0"/>
      <w:marTop w:val="0"/>
      <w:marBottom w:val="0"/>
      <w:divBdr>
        <w:top w:val="none" w:sz="0" w:space="0" w:color="auto"/>
        <w:left w:val="none" w:sz="0" w:space="0" w:color="auto"/>
        <w:bottom w:val="none" w:sz="0" w:space="0" w:color="auto"/>
        <w:right w:val="none" w:sz="0" w:space="0" w:color="auto"/>
      </w:divBdr>
    </w:div>
    <w:div w:id="1799452577">
      <w:bodyDiv w:val="1"/>
      <w:marLeft w:val="0"/>
      <w:marRight w:val="0"/>
      <w:marTop w:val="0"/>
      <w:marBottom w:val="0"/>
      <w:divBdr>
        <w:top w:val="none" w:sz="0" w:space="0" w:color="auto"/>
        <w:left w:val="none" w:sz="0" w:space="0" w:color="auto"/>
        <w:bottom w:val="none" w:sz="0" w:space="0" w:color="auto"/>
        <w:right w:val="none" w:sz="0" w:space="0" w:color="auto"/>
      </w:divBdr>
    </w:div>
    <w:div w:id="1902330977">
      <w:bodyDiv w:val="1"/>
      <w:marLeft w:val="0"/>
      <w:marRight w:val="0"/>
      <w:marTop w:val="0"/>
      <w:marBottom w:val="0"/>
      <w:divBdr>
        <w:top w:val="none" w:sz="0" w:space="0" w:color="auto"/>
        <w:left w:val="none" w:sz="0" w:space="0" w:color="auto"/>
        <w:bottom w:val="none" w:sz="0" w:space="0" w:color="auto"/>
        <w:right w:val="none" w:sz="0" w:space="0" w:color="auto"/>
      </w:divBdr>
    </w:div>
    <w:div w:id="1940870794">
      <w:bodyDiv w:val="1"/>
      <w:marLeft w:val="0"/>
      <w:marRight w:val="0"/>
      <w:marTop w:val="0"/>
      <w:marBottom w:val="0"/>
      <w:divBdr>
        <w:top w:val="none" w:sz="0" w:space="0" w:color="auto"/>
        <w:left w:val="none" w:sz="0" w:space="0" w:color="auto"/>
        <w:bottom w:val="none" w:sz="0" w:space="0" w:color="auto"/>
        <w:right w:val="none" w:sz="0" w:space="0" w:color="auto"/>
      </w:divBdr>
    </w:div>
    <w:div w:id="1966352089">
      <w:bodyDiv w:val="1"/>
      <w:marLeft w:val="0"/>
      <w:marRight w:val="0"/>
      <w:marTop w:val="0"/>
      <w:marBottom w:val="0"/>
      <w:divBdr>
        <w:top w:val="none" w:sz="0" w:space="0" w:color="auto"/>
        <w:left w:val="none" w:sz="0" w:space="0" w:color="auto"/>
        <w:bottom w:val="none" w:sz="0" w:space="0" w:color="auto"/>
        <w:right w:val="none" w:sz="0" w:space="0" w:color="auto"/>
      </w:divBdr>
    </w:div>
    <w:div w:id="2038043978">
      <w:bodyDiv w:val="1"/>
      <w:marLeft w:val="0"/>
      <w:marRight w:val="0"/>
      <w:marTop w:val="0"/>
      <w:marBottom w:val="0"/>
      <w:divBdr>
        <w:top w:val="none" w:sz="0" w:space="0" w:color="auto"/>
        <w:left w:val="none" w:sz="0" w:space="0" w:color="auto"/>
        <w:bottom w:val="none" w:sz="0" w:space="0" w:color="auto"/>
        <w:right w:val="none" w:sz="0" w:space="0" w:color="auto"/>
      </w:divBdr>
    </w:div>
    <w:div w:id="2060394718">
      <w:bodyDiv w:val="1"/>
      <w:marLeft w:val="0"/>
      <w:marRight w:val="0"/>
      <w:marTop w:val="0"/>
      <w:marBottom w:val="0"/>
      <w:divBdr>
        <w:top w:val="none" w:sz="0" w:space="0" w:color="auto"/>
        <w:left w:val="none" w:sz="0" w:space="0" w:color="auto"/>
        <w:bottom w:val="none" w:sz="0" w:space="0" w:color="auto"/>
        <w:right w:val="none" w:sz="0" w:space="0" w:color="auto"/>
      </w:divBdr>
    </w:div>
    <w:div w:id="2102675501">
      <w:bodyDiv w:val="1"/>
      <w:marLeft w:val="0"/>
      <w:marRight w:val="0"/>
      <w:marTop w:val="0"/>
      <w:marBottom w:val="0"/>
      <w:divBdr>
        <w:top w:val="none" w:sz="0" w:space="0" w:color="auto"/>
        <w:left w:val="none" w:sz="0" w:space="0" w:color="auto"/>
        <w:bottom w:val="none" w:sz="0" w:space="0" w:color="auto"/>
        <w:right w:val="none" w:sz="0" w:space="0" w:color="auto"/>
      </w:divBdr>
    </w:div>
    <w:div w:id="2127767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footer" Target="footer2.xml"/><Relationship Id="rId42" Type="http://schemas.openxmlformats.org/officeDocument/2006/relationships/package" Target="embeddings/Microsoft_Excel_Worksheet.xlsx"/><Relationship Id="rId47" Type="http://schemas.openxmlformats.org/officeDocument/2006/relationships/image" Target="media/image29.emf"/><Relationship Id="rId63" Type="http://schemas.openxmlformats.org/officeDocument/2006/relationships/image" Target="media/image38.emf"/><Relationship Id="rId68" Type="http://schemas.openxmlformats.org/officeDocument/2006/relationships/image" Target="media/image41.emf"/><Relationship Id="rId84" Type="http://schemas.openxmlformats.org/officeDocument/2006/relationships/image" Target="media/image49.emf"/><Relationship Id="rId89" Type="http://schemas.openxmlformats.org/officeDocument/2006/relationships/package" Target="embeddings/Microsoft_Excel_Worksheet22.xlsx"/><Relationship Id="rId16" Type="http://schemas.openxmlformats.org/officeDocument/2006/relationships/image" Target="media/image6.jpeg"/><Relationship Id="rId11" Type="http://schemas.openxmlformats.org/officeDocument/2006/relationships/image" Target="media/image1.png"/><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2.emf"/><Relationship Id="rId58" Type="http://schemas.openxmlformats.org/officeDocument/2006/relationships/package" Target="embeddings/Microsoft_Excel_Worksheet8.xlsx"/><Relationship Id="rId74" Type="http://schemas.openxmlformats.org/officeDocument/2006/relationships/image" Target="media/image44.emf"/><Relationship Id="rId79" Type="http://schemas.openxmlformats.org/officeDocument/2006/relationships/package" Target="embeddings/Microsoft_Excel_Worksheet17.xlsx"/><Relationship Id="rId5" Type="http://schemas.openxmlformats.org/officeDocument/2006/relationships/numbering" Target="numbering.xml"/><Relationship Id="rId90" Type="http://schemas.openxmlformats.org/officeDocument/2006/relationships/image" Target="media/image52.emf"/><Relationship Id="rId95" Type="http://schemas.openxmlformats.org/officeDocument/2006/relationships/package" Target="embeddings/Microsoft_Excel_Worksheet25.xlsx"/><Relationship Id="rId22" Type="http://schemas.openxmlformats.org/officeDocument/2006/relationships/image" Target="media/image9.jpeg"/><Relationship Id="rId27" Type="http://schemas.openxmlformats.org/officeDocument/2006/relationships/header" Target="header2.xml"/><Relationship Id="rId43" Type="http://schemas.openxmlformats.org/officeDocument/2006/relationships/image" Target="media/image27.emf"/><Relationship Id="rId48" Type="http://schemas.openxmlformats.org/officeDocument/2006/relationships/package" Target="embeddings/Microsoft_Excel_Worksheet3.xlsx"/><Relationship Id="rId64" Type="http://schemas.openxmlformats.org/officeDocument/2006/relationships/package" Target="embeddings/Microsoft_Excel_Worksheet10.xlsx"/><Relationship Id="rId69" Type="http://schemas.openxmlformats.org/officeDocument/2006/relationships/package" Target="embeddings/Microsoft_Excel_Worksheet12.xlsx"/><Relationship Id="rId80" Type="http://schemas.openxmlformats.org/officeDocument/2006/relationships/image" Target="media/image47.emf"/><Relationship Id="rId85" Type="http://schemas.openxmlformats.org/officeDocument/2006/relationships/package" Target="embeddings/Microsoft_Excel_Worksheet20.xlsx"/><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package" Target="embeddings/Microsoft_Excel_Worksheet2.xlsx"/><Relationship Id="rId59" Type="http://schemas.openxmlformats.org/officeDocument/2006/relationships/image" Target="media/image35.jpeg"/><Relationship Id="rId67" Type="http://schemas.openxmlformats.org/officeDocument/2006/relationships/package" Target="embeddings/Microsoft_Excel_Worksheet11.xlsx"/><Relationship Id="rId20" Type="http://schemas.openxmlformats.org/officeDocument/2006/relationships/footer" Target="footer1.xml"/><Relationship Id="rId41" Type="http://schemas.openxmlformats.org/officeDocument/2006/relationships/image" Target="media/image26.emf"/><Relationship Id="rId54" Type="http://schemas.openxmlformats.org/officeDocument/2006/relationships/package" Target="embeddings/Microsoft_Excel_Worksheet6.xlsx"/><Relationship Id="rId62" Type="http://schemas.openxmlformats.org/officeDocument/2006/relationships/package" Target="embeddings/Microsoft_Excel_Worksheet9.xlsx"/><Relationship Id="rId70" Type="http://schemas.openxmlformats.org/officeDocument/2006/relationships/image" Target="media/image42.emf"/><Relationship Id="rId75" Type="http://schemas.openxmlformats.org/officeDocument/2006/relationships/package" Target="embeddings/Microsoft_Excel_Worksheet15.xlsx"/><Relationship Id="rId83" Type="http://schemas.openxmlformats.org/officeDocument/2006/relationships/package" Target="embeddings/Microsoft_Excel_Worksheet19.xlsx"/><Relationship Id="rId88" Type="http://schemas.openxmlformats.org/officeDocument/2006/relationships/image" Target="media/image51.emf"/><Relationship Id="rId91" Type="http://schemas.openxmlformats.org/officeDocument/2006/relationships/package" Target="embeddings/Microsoft_Excel_Worksheet23.xlsx"/><Relationship Id="rId96"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footer" Target="footer3.xml"/><Relationship Id="rId36" Type="http://schemas.openxmlformats.org/officeDocument/2006/relationships/image" Target="media/image21.jpeg"/><Relationship Id="rId49" Type="http://schemas.openxmlformats.org/officeDocument/2006/relationships/image" Target="media/image30.emf"/><Relationship Id="rId57" Type="http://schemas.openxmlformats.org/officeDocument/2006/relationships/image" Target="media/image34.emf"/><Relationship Id="rId10" Type="http://schemas.openxmlformats.org/officeDocument/2006/relationships/endnotes" Target="endnotes.xml"/><Relationship Id="rId31" Type="http://schemas.openxmlformats.org/officeDocument/2006/relationships/image" Target="media/image16.jpeg"/><Relationship Id="rId44" Type="http://schemas.openxmlformats.org/officeDocument/2006/relationships/package" Target="embeddings/Microsoft_Excel_Worksheet1.xlsx"/><Relationship Id="rId52" Type="http://schemas.openxmlformats.org/officeDocument/2006/relationships/package" Target="embeddings/Microsoft_Excel_Worksheet5.xlsx"/><Relationship Id="rId60" Type="http://schemas.openxmlformats.org/officeDocument/2006/relationships/image" Target="media/image36.jpeg"/><Relationship Id="rId65" Type="http://schemas.openxmlformats.org/officeDocument/2006/relationships/image" Target="media/image39.jpeg"/><Relationship Id="rId73" Type="http://schemas.openxmlformats.org/officeDocument/2006/relationships/package" Target="embeddings/Microsoft_Excel_Worksheet14.xlsx"/><Relationship Id="rId78" Type="http://schemas.openxmlformats.org/officeDocument/2006/relationships/image" Target="media/image46.emf"/><Relationship Id="rId81" Type="http://schemas.openxmlformats.org/officeDocument/2006/relationships/package" Target="embeddings/Microsoft_Excel_Worksheet18.xlsx"/><Relationship Id="rId86" Type="http://schemas.openxmlformats.org/officeDocument/2006/relationships/image" Target="media/image50.emf"/><Relationship Id="rId94" Type="http://schemas.openxmlformats.org/officeDocument/2006/relationships/image" Target="media/image54.emf"/><Relationship Id="rId99" Type="http://schemas.openxmlformats.org/officeDocument/2006/relationships/package" Target="embeddings/Microsoft_Excel_Worksheet27.xlsx"/><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package" Target="embeddings/Microsoft_Excel_Worksheet4.xlsx"/><Relationship Id="rId55" Type="http://schemas.openxmlformats.org/officeDocument/2006/relationships/image" Target="media/image33.emf"/><Relationship Id="rId76" Type="http://schemas.openxmlformats.org/officeDocument/2006/relationships/image" Target="media/image45.emf"/><Relationship Id="rId97" Type="http://schemas.openxmlformats.org/officeDocument/2006/relationships/package" Target="embeddings/Microsoft_Excel_Worksheet26.xlsx"/><Relationship Id="rId7" Type="http://schemas.openxmlformats.org/officeDocument/2006/relationships/settings" Target="settings.xml"/><Relationship Id="rId71" Type="http://schemas.openxmlformats.org/officeDocument/2006/relationships/package" Target="embeddings/Microsoft_Excel_Worksheet13.xlsx"/><Relationship Id="rId92" Type="http://schemas.openxmlformats.org/officeDocument/2006/relationships/image" Target="media/image53.emf"/><Relationship Id="rId2" Type="http://schemas.openxmlformats.org/officeDocument/2006/relationships/customXml" Target="../customXml/item2.xml"/><Relationship Id="rId29" Type="http://schemas.openxmlformats.org/officeDocument/2006/relationships/image" Target="media/image14.jpeg"/><Relationship Id="rId24" Type="http://schemas.openxmlformats.org/officeDocument/2006/relationships/image" Target="media/image11.jpeg"/><Relationship Id="rId40" Type="http://schemas.openxmlformats.org/officeDocument/2006/relationships/image" Target="media/image25.jpeg"/><Relationship Id="rId45" Type="http://schemas.openxmlformats.org/officeDocument/2006/relationships/image" Target="media/image28.emf"/><Relationship Id="rId66" Type="http://schemas.openxmlformats.org/officeDocument/2006/relationships/image" Target="media/image40.emf"/><Relationship Id="rId87" Type="http://schemas.openxmlformats.org/officeDocument/2006/relationships/package" Target="embeddings/Microsoft_Excel_Worksheet21.xlsx"/><Relationship Id="rId61" Type="http://schemas.openxmlformats.org/officeDocument/2006/relationships/image" Target="media/image37.emf"/><Relationship Id="rId82" Type="http://schemas.openxmlformats.org/officeDocument/2006/relationships/image" Target="media/image48.emf"/><Relationship Id="rId19" Type="http://schemas.openxmlformats.org/officeDocument/2006/relationships/header" Target="header1.xml"/><Relationship Id="rId14" Type="http://schemas.openxmlformats.org/officeDocument/2006/relationships/image" Target="media/image4.jpeg"/><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package" Target="embeddings/Microsoft_Excel_Worksheet7.xlsx"/><Relationship Id="rId77" Type="http://schemas.openxmlformats.org/officeDocument/2006/relationships/package" Target="embeddings/Microsoft_Excel_Worksheet16.xlsx"/><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43.emf"/><Relationship Id="rId93" Type="http://schemas.openxmlformats.org/officeDocument/2006/relationships/package" Target="embeddings/Microsoft_Excel_Worksheet24.xlsx"/><Relationship Id="rId98" Type="http://schemas.openxmlformats.org/officeDocument/2006/relationships/image" Target="media/image56.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D967E9B1494824D9CACEE48F04257EB" ma:contentTypeVersion="16" ma:contentTypeDescription="Loo uus dokument" ma:contentTypeScope="" ma:versionID="1986d31246e83502db62f38d60f6fbde">
  <xsd:schema xmlns:xsd="http://www.w3.org/2001/XMLSchema" xmlns:xs="http://www.w3.org/2001/XMLSchema" xmlns:p="http://schemas.microsoft.com/office/2006/metadata/properties" xmlns:ns2="6687768b-53fe-4807-b859-73528b8e3065" xmlns:ns3="cf49515c-1ec1-4d43-b2b6-72147910d7b4" targetNamespace="http://schemas.microsoft.com/office/2006/metadata/properties" ma:root="true" ma:fieldsID="0b9b1e270db7a5013995a4a462643d73" ns2:_="" ns3:_="">
    <xsd:import namespace="6687768b-53fe-4807-b859-73528b8e3065"/>
    <xsd:import namespace="cf49515c-1ec1-4d43-b2b6-72147910d7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ServiceObjectDetectorVersions"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87768b-53fe-4807-b859-73528b8e30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49515c-1ec1-4d43-b2b6-72147910d7b4"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22632e3c-176c-4662-890a-bc258fc8bb1a}" ma:internalName="TaxCatchAll" ma:showField="CatchAllData" ma:web="cf49515c-1ec1-4d43-b2b6-72147910d7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f49515c-1ec1-4d43-b2b6-72147910d7b4" xsi:nil="true"/>
    <lcf76f155ced4ddcb4097134ff3c332f xmlns="6687768b-53fe-4807-b859-73528b8e306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54E523E-9C68-4F07-8BAC-79AE9DE04D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87768b-53fe-4807-b859-73528b8e3065"/>
    <ds:schemaRef ds:uri="cf49515c-1ec1-4d43-b2b6-72147910d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2A23A7-EE7B-44BA-AC77-FFA42F32464D}">
  <ds:schemaRefs>
    <ds:schemaRef ds:uri="http://schemas.openxmlformats.org/officeDocument/2006/bibliography"/>
  </ds:schemaRefs>
</ds:datastoreItem>
</file>

<file path=customXml/itemProps3.xml><?xml version="1.0" encoding="utf-8"?>
<ds:datastoreItem xmlns:ds="http://schemas.openxmlformats.org/officeDocument/2006/customXml" ds:itemID="{C1D48C37-284B-4BCC-B1FD-5ED3A971283B}">
  <ds:schemaRefs>
    <ds:schemaRef ds:uri="http://schemas.microsoft.com/sharepoint/v3/contenttype/forms"/>
  </ds:schemaRefs>
</ds:datastoreItem>
</file>

<file path=customXml/itemProps4.xml><?xml version="1.0" encoding="utf-8"?>
<ds:datastoreItem xmlns:ds="http://schemas.openxmlformats.org/officeDocument/2006/customXml" ds:itemID="{1D45BA73-CA62-497B-BC59-E2929259A766}">
  <ds:schemaRefs>
    <ds:schemaRef ds:uri="http://schemas.microsoft.com/office/2006/metadata/properties"/>
    <ds:schemaRef ds:uri="http://schemas.microsoft.com/office/infopath/2007/PartnerControls"/>
    <ds:schemaRef ds:uri="cf49515c-1ec1-4d43-b2b6-72147910d7b4"/>
    <ds:schemaRef ds:uri="6687768b-53fe-4807-b859-73528b8e3065"/>
  </ds:schemaRefs>
</ds:datastoreItem>
</file>

<file path=docProps/app.xml><?xml version="1.0" encoding="utf-8"?>
<Properties xmlns="http://schemas.openxmlformats.org/officeDocument/2006/extended-properties" xmlns:vt="http://schemas.openxmlformats.org/officeDocument/2006/docPropsVTypes">
  <Template>Normal</Template>
  <TotalTime>40385</TotalTime>
  <Pages>67</Pages>
  <Words>9039</Words>
  <Characters>52432</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Käsk</dc:creator>
  <cp:keywords/>
  <dc:description/>
  <cp:lastModifiedBy>Küllike Kuusik | RMK</cp:lastModifiedBy>
  <cp:revision>393</cp:revision>
  <cp:lastPrinted>2025-08-05T08:17:00Z</cp:lastPrinted>
  <dcterms:created xsi:type="dcterms:W3CDTF">2022-06-04T14:15:00Z</dcterms:created>
  <dcterms:modified xsi:type="dcterms:W3CDTF">2025-09-09T12:11:00Z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0x0101009D967E9B1494824D9CACEE48F04257EB</vt:lpwstr>
  </property>
  <property fmtid="{D5CDD505-2E9C-101B-9397-08002B2CF9AE}" pid="3" name="MediaServiceImageTags">
    <vt:lpwstr/>
  </property>
</Properties>
</file>